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16"/>
        <w:gridCol w:w="6553"/>
      </w:tblGrid>
      <w:tr w:rsidR="00591E0B" w:rsidTr="00C4341C">
        <w:trPr>
          <w:trHeight w:val="1209"/>
        </w:trPr>
        <w:tc>
          <w:tcPr>
            <w:tcW w:w="2262" w:type="dxa"/>
            <w:hideMark/>
          </w:tcPr>
          <w:p w:rsidR="00591E0B" w:rsidRDefault="00591E0B" w:rsidP="00C4341C">
            <w:pPr>
              <w:pStyle w:val="NoSpacing"/>
              <w:jc w:val="center"/>
              <w:rPr>
                <w:b/>
                <w:sz w:val="40"/>
              </w:rPr>
            </w:pPr>
            <w:bookmarkStart w:id="0" w:name="_Hlk121396265"/>
            <w:r w:rsidRPr="00BF795D">
              <w:rPr>
                <w:noProof/>
              </w:rPr>
              <w:drawing>
                <wp:inline distT="0" distB="0" distL="0" distR="0">
                  <wp:extent cx="1327150" cy="1168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0" cy="1168400"/>
                          </a:xfrm>
                          <a:prstGeom prst="rect">
                            <a:avLst/>
                          </a:prstGeom>
                          <a:noFill/>
                          <a:ln>
                            <a:noFill/>
                          </a:ln>
                        </pic:spPr>
                      </pic:pic>
                    </a:graphicData>
                  </a:graphic>
                </wp:inline>
              </w:drawing>
            </w:r>
            <w:r w:rsidRPr="00BF795D">
              <w:rPr>
                <w:noProof/>
              </w:rPr>
              <w:drawing>
                <wp:inline distT="0" distB="0" distL="0" distR="0">
                  <wp:extent cx="12700" cy="12700"/>
                  <wp:effectExtent l="0" t="0" r="0" b="0"/>
                  <wp:docPr id="1" name="Picture 1" descr="https://www.aladdin.ie/file/custom_logo?3987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ddin.ie/file/custom_logo?398707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6553" w:type="dxa"/>
            <w:hideMark/>
          </w:tcPr>
          <w:p w:rsidR="00591E0B" w:rsidRDefault="00591E0B" w:rsidP="00C4341C">
            <w:pPr>
              <w:pStyle w:val="NoSpacing"/>
              <w:jc w:val="right"/>
              <w:rPr>
                <w:rFonts w:cs="Aharoni"/>
                <w:b/>
                <w:sz w:val="52"/>
                <w:szCs w:val="52"/>
              </w:rPr>
            </w:pPr>
            <w:r>
              <w:rPr>
                <w:rFonts w:cs="Aharoni"/>
                <w:b/>
                <w:sz w:val="52"/>
                <w:szCs w:val="52"/>
              </w:rPr>
              <w:t>Presentation Primary School</w:t>
            </w:r>
          </w:p>
          <w:p w:rsidR="00591E0B" w:rsidRDefault="00591E0B" w:rsidP="00C4341C">
            <w:pPr>
              <w:pStyle w:val="NoSpacing"/>
              <w:jc w:val="right"/>
              <w:rPr>
                <w:rFonts w:cs="Aharoni"/>
                <w:b/>
                <w:sz w:val="24"/>
                <w:szCs w:val="24"/>
              </w:rPr>
            </w:pPr>
            <w:r>
              <w:rPr>
                <w:rFonts w:cs="Aharoni"/>
                <w:b/>
                <w:sz w:val="24"/>
                <w:szCs w:val="24"/>
              </w:rPr>
              <w:t>Sexton Street, Limerick</w:t>
            </w:r>
          </w:p>
          <w:p w:rsidR="00591E0B" w:rsidRDefault="00591E0B" w:rsidP="00C4341C">
            <w:pPr>
              <w:pStyle w:val="NoSpacing"/>
              <w:jc w:val="right"/>
              <w:rPr>
                <w:rFonts w:cs="Aharoni"/>
                <w:sz w:val="24"/>
                <w:szCs w:val="24"/>
              </w:rPr>
            </w:pPr>
            <w:r>
              <w:rPr>
                <w:rFonts w:cs="Aharoni"/>
                <w:b/>
                <w:sz w:val="24"/>
                <w:szCs w:val="24"/>
              </w:rPr>
              <w:t xml:space="preserve">Tel: </w:t>
            </w:r>
            <w:r>
              <w:rPr>
                <w:rFonts w:cs="Aharoni"/>
                <w:sz w:val="24"/>
                <w:szCs w:val="24"/>
              </w:rPr>
              <w:t xml:space="preserve">061-412494 </w:t>
            </w:r>
          </w:p>
          <w:p w:rsidR="00591E0B" w:rsidRDefault="00591E0B" w:rsidP="00C4341C">
            <w:pPr>
              <w:pStyle w:val="NoSpacing"/>
              <w:jc w:val="right"/>
              <w:rPr>
                <w:rFonts w:cs="Aharoni"/>
                <w:b/>
                <w:sz w:val="24"/>
                <w:szCs w:val="24"/>
              </w:rPr>
            </w:pPr>
            <w:r>
              <w:rPr>
                <w:rFonts w:cs="Aharoni"/>
                <w:b/>
                <w:sz w:val="24"/>
                <w:szCs w:val="24"/>
              </w:rPr>
              <w:t xml:space="preserve">E-mail: </w:t>
            </w:r>
            <w:r>
              <w:rPr>
                <w:rFonts w:cs="Aharoni"/>
                <w:sz w:val="24"/>
                <w:szCs w:val="24"/>
              </w:rPr>
              <w:t>info@preslimerick.ie</w:t>
            </w:r>
            <w:r>
              <w:rPr>
                <w:rFonts w:cs="Aharoni"/>
                <w:b/>
                <w:sz w:val="24"/>
                <w:szCs w:val="24"/>
              </w:rPr>
              <w:t xml:space="preserve"> </w:t>
            </w:r>
          </w:p>
          <w:p w:rsidR="00591E0B" w:rsidRDefault="00591E0B" w:rsidP="00C4341C">
            <w:pPr>
              <w:pStyle w:val="NoSpacing"/>
              <w:jc w:val="right"/>
              <w:rPr>
                <w:b/>
                <w:sz w:val="40"/>
              </w:rPr>
            </w:pPr>
            <w:r>
              <w:rPr>
                <w:rFonts w:cs="Aharoni"/>
                <w:b/>
                <w:sz w:val="24"/>
                <w:szCs w:val="24"/>
              </w:rPr>
              <w:t xml:space="preserve">Roll No.: </w:t>
            </w:r>
            <w:r>
              <w:rPr>
                <w:rFonts w:cs="Aharoni"/>
                <w:sz w:val="24"/>
                <w:szCs w:val="24"/>
              </w:rPr>
              <w:t>20018H</w:t>
            </w:r>
          </w:p>
        </w:tc>
        <w:bookmarkEnd w:id="0"/>
      </w:tr>
    </w:tbl>
    <w:p w:rsidR="00591E0B" w:rsidRPr="001F5C41" w:rsidRDefault="00591E0B" w:rsidP="00591E0B">
      <w:pPr>
        <w:pStyle w:val="NoSpacing"/>
        <w:pBdr>
          <w:bottom w:val="single" w:sz="12" w:space="1" w:color="auto"/>
        </w:pBdr>
        <w:rPr>
          <w:sz w:val="10"/>
          <w:szCs w:val="10"/>
        </w:rPr>
      </w:pPr>
    </w:p>
    <w:p w:rsidR="00591E0B" w:rsidRDefault="00591E0B" w:rsidP="00591E0B">
      <w:pPr>
        <w:pStyle w:val="NoSpacing"/>
      </w:pPr>
    </w:p>
    <w:p w:rsidR="00591E0B" w:rsidRPr="001F5C41" w:rsidRDefault="00591E0B" w:rsidP="00591E0B">
      <w:pPr>
        <w:pStyle w:val="NoSpacing"/>
        <w:jc w:val="center"/>
        <w:rPr>
          <w:b/>
          <w:sz w:val="40"/>
        </w:rPr>
      </w:pPr>
      <w:r>
        <w:rPr>
          <w:b/>
          <w:sz w:val="40"/>
        </w:rPr>
        <w:t>ATTENDANCE</w:t>
      </w:r>
      <w:r w:rsidRPr="001F5C41">
        <w:rPr>
          <w:b/>
          <w:sz w:val="40"/>
        </w:rPr>
        <w:t xml:space="preserve"> POLICY</w:t>
      </w:r>
    </w:p>
    <w:p w:rsidR="00591E0B" w:rsidRPr="001F5C41" w:rsidRDefault="00591E0B" w:rsidP="00591E0B">
      <w:pPr>
        <w:pStyle w:val="NoSpacing"/>
        <w:rPr>
          <w:b/>
          <w:sz w:val="20"/>
          <w:szCs w:val="20"/>
        </w:rPr>
      </w:pPr>
    </w:p>
    <w:p w:rsidR="00591E0B" w:rsidRPr="00BA031A" w:rsidRDefault="00591E0B" w:rsidP="00591E0B">
      <w:pPr>
        <w:pStyle w:val="B"/>
        <w:rPr>
          <w:rFonts w:ascii="Calibri" w:hAnsi="Calibri" w:cs="Calibri"/>
          <w:sz w:val="24"/>
        </w:rPr>
      </w:pPr>
      <w:r w:rsidRPr="00BA031A">
        <w:rPr>
          <w:rFonts w:ascii="Calibri" w:hAnsi="Calibri" w:cs="Calibri"/>
          <w:sz w:val="24"/>
        </w:rPr>
        <w:t>The Board of Management, parents and teachers of the Presentation Primary School are committed to working together to ensure maximum attendance of pupils.  We believe that we need to work together and co-operate in the implementation of this policy.</w:t>
      </w:r>
    </w:p>
    <w:p w:rsidR="00591E0B" w:rsidRPr="00BA031A" w:rsidRDefault="00591E0B" w:rsidP="00591E0B">
      <w:pPr>
        <w:pStyle w:val="B"/>
        <w:rPr>
          <w:rFonts w:ascii="Calibri" w:hAnsi="Calibri" w:cs="Calibri"/>
          <w:sz w:val="24"/>
        </w:rPr>
      </w:pPr>
    </w:p>
    <w:p w:rsidR="00591E0B" w:rsidRPr="00EF5BD5" w:rsidRDefault="00591E0B" w:rsidP="00591E0B">
      <w:pPr>
        <w:pStyle w:val="NoSpacing"/>
        <w:rPr>
          <w:b/>
          <w:sz w:val="28"/>
          <w:szCs w:val="28"/>
        </w:rPr>
      </w:pPr>
      <w:r w:rsidRPr="00EF5BD5">
        <w:rPr>
          <w:b/>
          <w:sz w:val="28"/>
          <w:szCs w:val="28"/>
        </w:rPr>
        <w:t>Rationale:</w:t>
      </w:r>
    </w:p>
    <w:p w:rsidR="00591E0B" w:rsidRPr="00DE0D08" w:rsidRDefault="00591E0B" w:rsidP="00591E0B">
      <w:pPr>
        <w:rPr>
          <w:b/>
          <w:sz w:val="24"/>
          <w:szCs w:val="24"/>
        </w:rPr>
      </w:pPr>
      <w:r w:rsidRPr="00DE0D08">
        <w:rPr>
          <w:sz w:val="24"/>
          <w:szCs w:val="24"/>
        </w:rPr>
        <w:t>The policy was drafted for the following reasons:</w:t>
      </w:r>
    </w:p>
    <w:p w:rsidR="00591E0B" w:rsidRPr="00DE0D08" w:rsidRDefault="00591E0B" w:rsidP="00591E0B">
      <w:pPr>
        <w:numPr>
          <w:ilvl w:val="0"/>
          <w:numId w:val="4"/>
        </w:numPr>
        <w:spacing w:after="0" w:line="240" w:lineRule="auto"/>
        <w:rPr>
          <w:sz w:val="24"/>
          <w:szCs w:val="24"/>
        </w:rPr>
      </w:pPr>
      <w:r w:rsidRPr="00DE0D08">
        <w:rPr>
          <w:sz w:val="24"/>
          <w:szCs w:val="24"/>
        </w:rPr>
        <w:t xml:space="preserve">The Board of Management wishes to comply with legislation, such as: </w:t>
      </w:r>
    </w:p>
    <w:p w:rsidR="00591E0B" w:rsidRPr="00DE0D08" w:rsidRDefault="00591E0B" w:rsidP="00591E0B">
      <w:pPr>
        <w:numPr>
          <w:ilvl w:val="1"/>
          <w:numId w:val="4"/>
        </w:numPr>
        <w:spacing w:after="0" w:line="240" w:lineRule="auto"/>
        <w:rPr>
          <w:sz w:val="24"/>
          <w:szCs w:val="24"/>
        </w:rPr>
      </w:pPr>
      <w:r w:rsidRPr="00DE0D08">
        <w:rPr>
          <w:sz w:val="24"/>
          <w:szCs w:val="24"/>
        </w:rPr>
        <w:t>The Education Act, 1998</w:t>
      </w:r>
    </w:p>
    <w:p w:rsidR="00591E0B" w:rsidRPr="00DE0D08" w:rsidRDefault="00591E0B" w:rsidP="00591E0B">
      <w:pPr>
        <w:numPr>
          <w:ilvl w:val="1"/>
          <w:numId w:val="4"/>
        </w:numPr>
        <w:spacing w:after="0" w:line="240" w:lineRule="auto"/>
        <w:rPr>
          <w:sz w:val="24"/>
          <w:szCs w:val="24"/>
        </w:rPr>
      </w:pPr>
      <w:r w:rsidRPr="00DE0D08">
        <w:rPr>
          <w:sz w:val="24"/>
          <w:szCs w:val="24"/>
        </w:rPr>
        <w:t>The Education (Welfare) Act, 2000</w:t>
      </w:r>
    </w:p>
    <w:p w:rsidR="00591E0B" w:rsidRPr="00DE0D08" w:rsidRDefault="00591E0B" w:rsidP="00591E0B">
      <w:pPr>
        <w:numPr>
          <w:ilvl w:val="0"/>
          <w:numId w:val="4"/>
        </w:numPr>
        <w:spacing w:after="0" w:line="240" w:lineRule="auto"/>
        <w:rPr>
          <w:sz w:val="24"/>
          <w:szCs w:val="24"/>
        </w:rPr>
      </w:pPr>
      <w:r w:rsidRPr="00DE0D08">
        <w:rPr>
          <w:sz w:val="24"/>
          <w:szCs w:val="24"/>
        </w:rPr>
        <w:t xml:space="preserve">The Board of Management wishes to promote and encourage regular attendance as </w:t>
      </w:r>
      <w:r>
        <w:rPr>
          <w:sz w:val="24"/>
          <w:szCs w:val="24"/>
        </w:rPr>
        <w:t>a critical</w:t>
      </w:r>
      <w:r w:rsidRPr="00DE0D08">
        <w:rPr>
          <w:sz w:val="24"/>
          <w:szCs w:val="24"/>
        </w:rPr>
        <w:t xml:space="preserve"> factor in our pupils’ learning.</w:t>
      </w:r>
    </w:p>
    <w:p w:rsidR="00591E0B" w:rsidRDefault="00591E0B" w:rsidP="00591E0B">
      <w:pPr>
        <w:pStyle w:val="B"/>
        <w:rPr>
          <w:rFonts w:ascii="Calibri" w:hAnsi="Calibri" w:cs="Calibri"/>
          <w:sz w:val="24"/>
        </w:rPr>
      </w:pPr>
    </w:p>
    <w:p w:rsidR="00591E0B" w:rsidRDefault="00591E0B" w:rsidP="00591E0B">
      <w:pPr>
        <w:pStyle w:val="B"/>
        <w:rPr>
          <w:rFonts w:ascii="Calibri" w:hAnsi="Calibri" w:cs="Calibri"/>
          <w:b/>
          <w:sz w:val="28"/>
          <w:szCs w:val="28"/>
        </w:rPr>
      </w:pPr>
      <w:r>
        <w:rPr>
          <w:rFonts w:ascii="Calibri" w:hAnsi="Calibri" w:cs="Calibri"/>
          <w:b/>
          <w:sz w:val="28"/>
          <w:szCs w:val="28"/>
        </w:rPr>
        <w:t>Aims:</w:t>
      </w:r>
    </w:p>
    <w:p w:rsidR="00591E0B" w:rsidRPr="009F45ED" w:rsidRDefault="00591E0B" w:rsidP="00591E0B">
      <w:pPr>
        <w:pStyle w:val="B"/>
        <w:rPr>
          <w:rFonts w:ascii="Calibri" w:hAnsi="Calibri" w:cs="Calibri"/>
          <w:sz w:val="24"/>
        </w:rPr>
      </w:pPr>
      <w:r w:rsidRPr="009F45ED">
        <w:rPr>
          <w:rFonts w:ascii="Calibri" w:hAnsi="Calibri" w:cs="Calibri"/>
          <w:sz w:val="24"/>
        </w:rPr>
        <w:t>The policy is geared towards;</w:t>
      </w:r>
    </w:p>
    <w:p w:rsidR="00591E0B" w:rsidRPr="009F45ED" w:rsidRDefault="00591E0B" w:rsidP="00591E0B">
      <w:pPr>
        <w:numPr>
          <w:ilvl w:val="0"/>
          <w:numId w:val="1"/>
        </w:numPr>
        <w:spacing w:after="0" w:line="240" w:lineRule="auto"/>
        <w:rPr>
          <w:sz w:val="24"/>
          <w:szCs w:val="24"/>
        </w:rPr>
      </w:pPr>
      <w:r w:rsidRPr="009F45ED">
        <w:rPr>
          <w:sz w:val="24"/>
          <w:szCs w:val="24"/>
        </w:rPr>
        <w:t>Encouraging full attendance where possible</w:t>
      </w:r>
    </w:p>
    <w:p w:rsidR="00591E0B" w:rsidRPr="009F45ED" w:rsidRDefault="00591E0B" w:rsidP="00591E0B">
      <w:pPr>
        <w:numPr>
          <w:ilvl w:val="0"/>
          <w:numId w:val="1"/>
        </w:numPr>
        <w:spacing w:after="0" w:line="240" w:lineRule="auto"/>
        <w:rPr>
          <w:sz w:val="24"/>
          <w:szCs w:val="24"/>
        </w:rPr>
      </w:pPr>
      <w:r w:rsidRPr="009F45ED">
        <w:rPr>
          <w:sz w:val="24"/>
          <w:szCs w:val="24"/>
        </w:rPr>
        <w:t>Identifying pupils at risk</w:t>
      </w:r>
    </w:p>
    <w:p w:rsidR="00591E0B" w:rsidRPr="009F45ED" w:rsidRDefault="00591E0B" w:rsidP="00591E0B">
      <w:pPr>
        <w:numPr>
          <w:ilvl w:val="0"/>
          <w:numId w:val="1"/>
        </w:numPr>
        <w:spacing w:after="0" w:line="240" w:lineRule="auto"/>
        <w:rPr>
          <w:sz w:val="24"/>
          <w:szCs w:val="24"/>
        </w:rPr>
      </w:pPr>
      <w:r w:rsidRPr="009F45ED">
        <w:rPr>
          <w:sz w:val="24"/>
          <w:szCs w:val="24"/>
        </w:rPr>
        <w:t>Promoting a positive learning environment</w:t>
      </w:r>
    </w:p>
    <w:p w:rsidR="00591E0B" w:rsidRPr="009F45ED" w:rsidRDefault="00591E0B" w:rsidP="00591E0B">
      <w:pPr>
        <w:numPr>
          <w:ilvl w:val="0"/>
          <w:numId w:val="1"/>
        </w:numPr>
        <w:spacing w:after="0" w:line="240" w:lineRule="auto"/>
        <w:rPr>
          <w:sz w:val="24"/>
          <w:szCs w:val="24"/>
        </w:rPr>
      </w:pPr>
      <w:r w:rsidRPr="009F45ED">
        <w:rPr>
          <w:sz w:val="24"/>
          <w:szCs w:val="24"/>
        </w:rPr>
        <w:t>Enabling learning opportunities to be availed of</w:t>
      </w:r>
    </w:p>
    <w:p w:rsidR="00591E0B" w:rsidRPr="009F45ED" w:rsidRDefault="00591E0B" w:rsidP="00591E0B">
      <w:pPr>
        <w:numPr>
          <w:ilvl w:val="0"/>
          <w:numId w:val="1"/>
        </w:numPr>
        <w:spacing w:after="0" w:line="240" w:lineRule="auto"/>
        <w:rPr>
          <w:sz w:val="24"/>
          <w:szCs w:val="24"/>
        </w:rPr>
      </w:pPr>
      <w:r w:rsidRPr="009F45ED">
        <w:rPr>
          <w:sz w:val="24"/>
          <w:szCs w:val="24"/>
        </w:rPr>
        <w:t>Raising awareness of the importance of school attendance</w:t>
      </w:r>
    </w:p>
    <w:p w:rsidR="00591E0B" w:rsidRPr="009F45ED" w:rsidRDefault="00591E0B" w:rsidP="00591E0B">
      <w:pPr>
        <w:numPr>
          <w:ilvl w:val="0"/>
          <w:numId w:val="1"/>
        </w:numPr>
        <w:spacing w:after="0" w:line="240" w:lineRule="auto"/>
        <w:rPr>
          <w:sz w:val="24"/>
          <w:szCs w:val="24"/>
        </w:rPr>
      </w:pPr>
      <w:r w:rsidRPr="009F45ED">
        <w:rPr>
          <w:sz w:val="24"/>
          <w:szCs w:val="24"/>
        </w:rPr>
        <w:t>Fostering an appreciation of learning</w:t>
      </w:r>
    </w:p>
    <w:p w:rsidR="00591E0B" w:rsidRPr="009F45ED" w:rsidRDefault="00591E0B" w:rsidP="00591E0B">
      <w:pPr>
        <w:rPr>
          <w:sz w:val="24"/>
          <w:szCs w:val="24"/>
        </w:rPr>
      </w:pPr>
    </w:p>
    <w:p w:rsidR="00591E0B" w:rsidRPr="00663263" w:rsidRDefault="00591E0B" w:rsidP="00591E0B">
      <w:pPr>
        <w:rPr>
          <w:b/>
          <w:sz w:val="28"/>
          <w:szCs w:val="28"/>
        </w:rPr>
      </w:pPr>
      <w:r w:rsidRPr="00663263">
        <w:rPr>
          <w:b/>
          <w:sz w:val="28"/>
          <w:szCs w:val="28"/>
        </w:rPr>
        <w:t xml:space="preserve">Compliance with </w:t>
      </w:r>
      <w:r>
        <w:rPr>
          <w:b/>
          <w:sz w:val="28"/>
          <w:szCs w:val="28"/>
        </w:rPr>
        <w:t xml:space="preserve">DEIS Initiative and </w:t>
      </w:r>
      <w:r w:rsidRPr="00663263">
        <w:rPr>
          <w:b/>
          <w:sz w:val="28"/>
          <w:szCs w:val="28"/>
        </w:rPr>
        <w:t>School Ethos:</w:t>
      </w:r>
    </w:p>
    <w:p w:rsidR="00591E0B" w:rsidRPr="00C01BC9" w:rsidRDefault="00591E0B" w:rsidP="00591E0B">
      <w:pPr>
        <w:rPr>
          <w:rFonts w:asciiTheme="minorHAnsi" w:hAnsiTheme="minorHAnsi" w:cstheme="minorHAnsi"/>
          <w:sz w:val="24"/>
          <w:szCs w:val="24"/>
        </w:rPr>
      </w:pPr>
      <w:r w:rsidRPr="00C01BC9">
        <w:rPr>
          <w:rFonts w:asciiTheme="minorHAnsi" w:hAnsiTheme="minorHAnsi" w:cstheme="minorHAnsi"/>
          <w:sz w:val="24"/>
          <w:szCs w:val="24"/>
        </w:rPr>
        <w:t>Attendance is prioritised by completing a School Improvement Plan as part of the DEIS Initiative Annually.  This policy complements the school ethos of nurturing potential in a caring environment where the welfare of children is paramount.</w:t>
      </w:r>
    </w:p>
    <w:p w:rsidR="00591E0B" w:rsidRPr="00663263" w:rsidRDefault="00591E0B" w:rsidP="00591E0B">
      <w:pPr>
        <w:rPr>
          <w:b/>
          <w:sz w:val="28"/>
          <w:szCs w:val="28"/>
        </w:rPr>
      </w:pPr>
      <w:r w:rsidRPr="00663263">
        <w:rPr>
          <w:b/>
          <w:sz w:val="28"/>
          <w:szCs w:val="28"/>
        </w:rPr>
        <w:t>Roles and Responsibilities:</w:t>
      </w:r>
    </w:p>
    <w:p w:rsidR="00591E0B" w:rsidRPr="00EB5DF1" w:rsidRDefault="00591E0B" w:rsidP="00591E0B">
      <w:pPr>
        <w:rPr>
          <w:sz w:val="24"/>
          <w:szCs w:val="24"/>
        </w:rPr>
      </w:pPr>
      <w:r w:rsidRPr="00EB5DF1">
        <w:rPr>
          <w:sz w:val="24"/>
          <w:szCs w:val="24"/>
        </w:rPr>
        <w:t>It is the responsibility of the Principal and staff to implement this policy under the guidance of the school’s Board of Management.</w:t>
      </w:r>
      <w:r>
        <w:rPr>
          <w:sz w:val="24"/>
          <w:szCs w:val="24"/>
        </w:rPr>
        <w:t xml:space="preserve">  An Attendance Co-Ordinator will be appointed annually to monitor attendance and encourage good attendance through initiatives and to report poor attendance to Parents and the Principal.</w:t>
      </w:r>
    </w:p>
    <w:p w:rsidR="00591E0B" w:rsidRPr="008B6316" w:rsidRDefault="00591E0B" w:rsidP="00591E0B">
      <w:pPr>
        <w:jc w:val="center"/>
        <w:rPr>
          <w:b/>
          <w:sz w:val="36"/>
          <w:szCs w:val="36"/>
        </w:rPr>
      </w:pPr>
      <w:r>
        <w:rPr>
          <w:b/>
          <w:sz w:val="36"/>
          <w:szCs w:val="36"/>
        </w:rPr>
        <w:br w:type="page"/>
      </w:r>
      <w:r w:rsidRPr="008B6316">
        <w:rPr>
          <w:b/>
          <w:sz w:val="36"/>
          <w:szCs w:val="36"/>
        </w:rPr>
        <w:lastRenderedPageBreak/>
        <w:t>POLICY CONTENT</w:t>
      </w:r>
    </w:p>
    <w:p w:rsidR="00591E0B" w:rsidRPr="00F930A8" w:rsidRDefault="00591E0B" w:rsidP="00591E0B">
      <w:pPr>
        <w:rPr>
          <w:b/>
          <w:sz w:val="28"/>
          <w:szCs w:val="28"/>
        </w:rPr>
      </w:pPr>
      <w:r w:rsidRPr="00F930A8">
        <w:rPr>
          <w:b/>
          <w:sz w:val="28"/>
          <w:szCs w:val="28"/>
        </w:rPr>
        <w:t>Recording and Reporting of Attendance and Non-Attendance:</w:t>
      </w:r>
    </w:p>
    <w:p w:rsidR="00591E0B" w:rsidRPr="001E6A3E" w:rsidRDefault="00591E0B" w:rsidP="00591E0B">
      <w:pPr>
        <w:rPr>
          <w:rFonts w:ascii="Verdana" w:hAnsi="Verdana"/>
          <w:sz w:val="20"/>
          <w:szCs w:val="20"/>
        </w:rPr>
      </w:pPr>
      <w:r w:rsidRPr="002E6C8D">
        <w:rPr>
          <w:sz w:val="24"/>
          <w:szCs w:val="24"/>
        </w:rPr>
        <w:t xml:space="preserve">Individual school attendance is recorded </w:t>
      </w:r>
      <w:r>
        <w:rPr>
          <w:sz w:val="24"/>
          <w:szCs w:val="24"/>
        </w:rPr>
        <w:t xml:space="preserve">daily on the Aladdin School Database. </w:t>
      </w:r>
      <w:r w:rsidRPr="002E6C8D">
        <w:rPr>
          <w:sz w:val="24"/>
          <w:szCs w:val="24"/>
        </w:rPr>
        <w:t xml:space="preserve">   </w:t>
      </w:r>
      <w:r>
        <w:rPr>
          <w:sz w:val="24"/>
          <w:szCs w:val="24"/>
        </w:rPr>
        <w:t xml:space="preserve">This Database also acts as the Register of Pupils and holds information from September 2013. </w:t>
      </w:r>
      <w:proofErr w:type="spellStart"/>
      <w:r>
        <w:rPr>
          <w:sz w:val="24"/>
          <w:szCs w:val="24"/>
        </w:rPr>
        <w:t>Clár</w:t>
      </w:r>
      <w:proofErr w:type="spellEnd"/>
      <w:r>
        <w:rPr>
          <w:sz w:val="24"/>
          <w:szCs w:val="24"/>
        </w:rPr>
        <w:t xml:space="preserve"> </w:t>
      </w:r>
      <w:proofErr w:type="spellStart"/>
      <w:r>
        <w:rPr>
          <w:sz w:val="24"/>
          <w:szCs w:val="24"/>
        </w:rPr>
        <w:t>Leabhar</w:t>
      </w:r>
      <w:proofErr w:type="spellEnd"/>
      <w:r>
        <w:rPr>
          <w:sz w:val="24"/>
          <w:szCs w:val="24"/>
        </w:rPr>
        <w:t xml:space="preserve">, </w:t>
      </w:r>
      <w:proofErr w:type="spellStart"/>
      <w:r>
        <w:rPr>
          <w:sz w:val="24"/>
          <w:szCs w:val="24"/>
        </w:rPr>
        <w:t>Leabhair</w:t>
      </w:r>
      <w:proofErr w:type="spellEnd"/>
      <w:r>
        <w:rPr>
          <w:sz w:val="24"/>
          <w:szCs w:val="24"/>
        </w:rPr>
        <w:t xml:space="preserve"> </w:t>
      </w:r>
      <w:proofErr w:type="spellStart"/>
      <w:r>
        <w:rPr>
          <w:sz w:val="24"/>
          <w:szCs w:val="24"/>
        </w:rPr>
        <w:t>Rollaí</w:t>
      </w:r>
      <w:proofErr w:type="spellEnd"/>
      <w:r>
        <w:rPr>
          <w:sz w:val="24"/>
          <w:szCs w:val="24"/>
        </w:rPr>
        <w:t xml:space="preserve"> and </w:t>
      </w:r>
      <w:proofErr w:type="spellStart"/>
      <w:r>
        <w:rPr>
          <w:sz w:val="24"/>
          <w:szCs w:val="24"/>
        </w:rPr>
        <w:t>Leabhar</w:t>
      </w:r>
      <w:proofErr w:type="spellEnd"/>
      <w:r>
        <w:rPr>
          <w:sz w:val="24"/>
          <w:szCs w:val="24"/>
        </w:rPr>
        <w:t xml:space="preserve"> </w:t>
      </w:r>
      <w:proofErr w:type="spellStart"/>
      <w:r>
        <w:rPr>
          <w:sz w:val="24"/>
          <w:szCs w:val="24"/>
        </w:rPr>
        <w:t>Tinreamh</w:t>
      </w:r>
      <w:proofErr w:type="spellEnd"/>
      <w:r>
        <w:rPr>
          <w:sz w:val="24"/>
          <w:szCs w:val="24"/>
        </w:rPr>
        <w:t xml:space="preserve"> were maintained prior to this. </w:t>
      </w:r>
    </w:p>
    <w:p w:rsidR="00591E0B" w:rsidRPr="005F417C" w:rsidRDefault="00591E0B" w:rsidP="00591E0B">
      <w:pPr>
        <w:rPr>
          <w:b/>
          <w:sz w:val="24"/>
          <w:szCs w:val="24"/>
        </w:rPr>
      </w:pPr>
      <w:r w:rsidRPr="00830129">
        <w:rPr>
          <w:b/>
          <w:sz w:val="24"/>
          <w:szCs w:val="24"/>
        </w:rPr>
        <w:t xml:space="preserve">The following is a summary of the daily procedure for </w:t>
      </w:r>
      <w:r>
        <w:rPr>
          <w:b/>
          <w:sz w:val="24"/>
          <w:szCs w:val="24"/>
        </w:rPr>
        <w:t xml:space="preserve">Recording </w:t>
      </w:r>
      <w:r w:rsidRPr="00830129">
        <w:rPr>
          <w:b/>
          <w:sz w:val="24"/>
          <w:szCs w:val="24"/>
        </w:rPr>
        <w:t>Attendance:</w:t>
      </w:r>
      <w:r w:rsidRPr="00830129">
        <w:rPr>
          <w:b/>
          <w:sz w:val="24"/>
          <w:szCs w:val="24"/>
        </w:rPr>
        <w:br/>
      </w:r>
      <w:r>
        <w:rPr>
          <w:rFonts w:cs="Calibri"/>
          <w:sz w:val="24"/>
          <w:szCs w:val="24"/>
        </w:rPr>
        <w:t xml:space="preserve">Each morning, you must </w:t>
      </w:r>
      <w:r w:rsidRPr="00830129">
        <w:rPr>
          <w:rFonts w:cs="Calibri"/>
          <w:sz w:val="24"/>
          <w:szCs w:val="24"/>
        </w:rPr>
        <w:t xml:space="preserve">Log on to </w:t>
      </w:r>
      <w:r w:rsidRPr="005F417C">
        <w:rPr>
          <w:rFonts w:cs="Calibri"/>
          <w:b/>
          <w:sz w:val="24"/>
          <w:szCs w:val="24"/>
          <w:u w:val="single"/>
        </w:rPr>
        <w:t>Aladdin</w:t>
      </w:r>
      <w:r w:rsidRPr="00830129">
        <w:rPr>
          <w:rFonts w:cs="Calibri"/>
          <w:sz w:val="24"/>
          <w:szCs w:val="24"/>
        </w:rPr>
        <w:t xml:space="preserve"> system</w:t>
      </w:r>
      <w:r>
        <w:rPr>
          <w:rFonts w:cs="Calibri"/>
          <w:sz w:val="24"/>
          <w:szCs w:val="24"/>
        </w:rPr>
        <w:t xml:space="preserve">.  </w:t>
      </w:r>
      <w:r w:rsidRPr="00830129">
        <w:rPr>
          <w:rFonts w:cs="Calibri"/>
          <w:sz w:val="24"/>
          <w:szCs w:val="24"/>
        </w:rPr>
        <w:t>All pupils are automatically marked present.  (</w:t>
      </w:r>
      <w:r w:rsidRPr="00830129">
        <w:rPr>
          <w:rFonts w:cs="Calibri"/>
          <w:i/>
          <w:sz w:val="24"/>
          <w:szCs w:val="24"/>
          <w:u w:val="single"/>
        </w:rPr>
        <w:t>NOTE:</w:t>
      </w:r>
      <w:r w:rsidRPr="00830129">
        <w:rPr>
          <w:rFonts w:cs="Calibri"/>
          <w:sz w:val="24"/>
          <w:szCs w:val="24"/>
        </w:rPr>
        <w:t xml:space="preserve"> please count the number of children in the room and ensure that it collates with the number present on Aladdin.  If a child is absent for a long period, you may forget to mark them absent every day.  You can go into the child’s attendance record and mark them absent until a given date and then they will automatically be marked absent each day eliminating this)</w:t>
      </w:r>
    </w:p>
    <w:p w:rsidR="00591E0B" w:rsidRDefault="00591E0B" w:rsidP="00591E0B">
      <w:pPr>
        <w:numPr>
          <w:ilvl w:val="0"/>
          <w:numId w:val="8"/>
        </w:numPr>
        <w:spacing w:line="240" w:lineRule="auto"/>
        <w:ind w:left="357" w:hanging="357"/>
        <w:rPr>
          <w:rFonts w:cs="Calibri"/>
          <w:sz w:val="24"/>
          <w:szCs w:val="24"/>
        </w:rPr>
      </w:pPr>
      <w:r>
        <w:rPr>
          <w:rFonts w:cs="Calibri"/>
          <w:sz w:val="24"/>
          <w:szCs w:val="24"/>
        </w:rPr>
        <w:t>Record the children who arrived between 9.00 and 9.10 as present.</w:t>
      </w:r>
    </w:p>
    <w:p w:rsidR="00591E0B" w:rsidRPr="00322CA0" w:rsidRDefault="00591E0B" w:rsidP="00591E0B">
      <w:pPr>
        <w:numPr>
          <w:ilvl w:val="0"/>
          <w:numId w:val="8"/>
        </w:numPr>
        <w:spacing w:line="240" w:lineRule="auto"/>
        <w:ind w:left="357" w:hanging="357"/>
        <w:rPr>
          <w:rFonts w:cs="Calibri"/>
          <w:sz w:val="24"/>
          <w:szCs w:val="24"/>
        </w:rPr>
      </w:pPr>
      <w:r w:rsidRPr="00322CA0">
        <w:rPr>
          <w:rFonts w:cs="Calibri"/>
          <w:sz w:val="24"/>
          <w:szCs w:val="24"/>
        </w:rPr>
        <w:t>Record the reasons for absence for any children who were absent the previous day.</w:t>
      </w:r>
    </w:p>
    <w:p w:rsidR="00591E0B" w:rsidRDefault="00591E0B" w:rsidP="00591E0B">
      <w:pPr>
        <w:numPr>
          <w:ilvl w:val="0"/>
          <w:numId w:val="8"/>
        </w:numPr>
        <w:spacing w:line="240" w:lineRule="auto"/>
        <w:ind w:left="357" w:hanging="357"/>
        <w:rPr>
          <w:rFonts w:cs="Calibri"/>
          <w:sz w:val="24"/>
          <w:szCs w:val="24"/>
        </w:rPr>
      </w:pPr>
      <w:r w:rsidRPr="00830129">
        <w:rPr>
          <w:rFonts w:cs="Calibri"/>
          <w:sz w:val="24"/>
          <w:szCs w:val="24"/>
        </w:rPr>
        <w:t>If a child arrives af</w:t>
      </w:r>
      <w:r>
        <w:rPr>
          <w:rFonts w:cs="Calibri"/>
          <w:sz w:val="24"/>
          <w:szCs w:val="24"/>
        </w:rPr>
        <w:t>ter 9.10 and before 10.00 a.m. mark them present but record the number of minutes they were late and a reason if it is given.</w:t>
      </w:r>
    </w:p>
    <w:p w:rsidR="00591E0B" w:rsidRDefault="00591E0B" w:rsidP="00591E0B">
      <w:pPr>
        <w:numPr>
          <w:ilvl w:val="0"/>
          <w:numId w:val="8"/>
        </w:numPr>
        <w:spacing w:line="240" w:lineRule="auto"/>
        <w:ind w:left="357" w:hanging="357"/>
        <w:rPr>
          <w:rFonts w:cs="Calibri"/>
          <w:sz w:val="24"/>
          <w:szCs w:val="24"/>
        </w:rPr>
      </w:pPr>
      <w:r>
        <w:rPr>
          <w:rFonts w:cs="Calibri"/>
          <w:sz w:val="24"/>
          <w:szCs w:val="24"/>
        </w:rPr>
        <w:t>If a child arrives after 10.00 a.m., go back into Aladdin and change their attendance from absent to present but late.  If no formal reason for this lateness is given, please note this against the number of minutes they were late on the day.  If the child was attending a medical appointment, proof of this should be shown to the class teacher and the reason should be recorded on Aladdin.</w:t>
      </w:r>
    </w:p>
    <w:p w:rsidR="00591E0B" w:rsidRPr="005F417C" w:rsidRDefault="00591E0B" w:rsidP="00591E0B">
      <w:pPr>
        <w:numPr>
          <w:ilvl w:val="0"/>
          <w:numId w:val="8"/>
        </w:numPr>
        <w:spacing w:line="240" w:lineRule="auto"/>
        <w:ind w:left="357" w:hanging="357"/>
        <w:rPr>
          <w:rFonts w:cs="Calibri"/>
          <w:b/>
          <w:sz w:val="24"/>
          <w:szCs w:val="24"/>
          <w:u w:val="single"/>
        </w:rPr>
      </w:pPr>
      <w:r w:rsidRPr="005F417C">
        <w:rPr>
          <w:rFonts w:cs="Calibri"/>
          <w:b/>
          <w:sz w:val="24"/>
          <w:szCs w:val="24"/>
          <w:u w:val="single"/>
        </w:rPr>
        <w:t>A bell will ring at 10.00 a.m. Please ensure you have taken your roll before this time.</w:t>
      </w:r>
    </w:p>
    <w:p w:rsidR="00591E0B" w:rsidRPr="00830129" w:rsidRDefault="00591E0B" w:rsidP="00591E0B">
      <w:pPr>
        <w:pStyle w:val="ListParagraph"/>
        <w:numPr>
          <w:ilvl w:val="0"/>
          <w:numId w:val="7"/>
        </w:numPr>
        <w:rPr>
          <w:rFonts w:cs="Calibri"/>
          <w:sz w:val="24"/>
          <w:szCs w:val="24"/>
        </w:rPr>
      </w:pPr>
      <w:r w:rsidRPr="00830129">
        <w:rPr>
          <w:rFonts w:cs="Calibri"/>
          <w:sz w:val="24"/>
          <w:szCs w:val="24"/>
        </w:rPr>
        <w:t>Mark all pupils who are absent and record reason if you know it.  If you do not know it, when the child returns, please ask the parent to fill a homework diary slip with the reason and record this at a later date. Keep all Slips under your desk in a folder.</w:t>
      </w:r>
    </w:p>
    <w:p w:rsidR="00591E0B" w:rsidRPr="00B14417" w:rsidRDefault="00591E0B" w:rsidP="00591E0B">
      <w:pPr>
        <w:pStyle w:val="NoSpacing"/>
        <w:rPr>
          <w:sz w:val="20"/>
          <w:szCs w:val="20"/>
        </w:rPr>
      </w:pPr>
      <w:r w:rsidRPr="00B14417">
        <w:rPr>
          <w:i/>
          <w:sz w:val="20"/>
          <w:szCs w:val="20"/>
        </w:rPr>
        <w:t>Example 1</w:t>
      </w:r>
      <w:r w:rsidRPr="00B14417">
        <w:rPr>
          <w:sz w:val="20"/>
          <w:szCs w:val="20"/>
        </w:rPr>
        <w:t xml:space="preserve">: </w:t>
      </w:r>
      <w:r w:rsidRPr="00B14417">
        <w:rPr>
          <w:sz w:val="20"/>
          <w:szCs w:val="20"/>
        </w:rPr>
        <w:tab/>
        <w:t xml:space="preserve">Child arrives </w:t>
      </w:r>
      <w:r>
        <w:rPr>
          <w:sz w:val="20"/>
          <w:szCs w:val="20"/>
        </w:rPr>
        <w:t>before</w:t>
      </w:r>
      <w:r w:rsidRPr="00B14417">
        <w:rPr>
          <w:sz w:val="20"/>
          <w:szCs w:val="20"/>
        </w:rPr>
        <w:t xml:space="preserve"> 9.10, they are marked present </w:t>
      </w:r>
      <w:r>
        <w:rPr>
          <w:sz w:val="20"/>
          <w:szCs w:val="20"/>
        </w:rPr>
        <w:t xml:space="preserve">&amp; </w:t>
      </w:r>
      <w:r w:rsidRPr="00B14417">
        <w:rPr>
          <w:sz w:val="20"/>
          <w:szCs w:val="20"/>
        </w:rPr>
        <w:t xml:space="preserve">the lateness is not recorded. </w:t>
      </w:r>
    </w:p>
    <w:p w:rsidR="00591E0B" w:rsidRPr="00B14417" w:rsidRDefault="00591E0B" w:rsidP="00591E0B">
      <w:pPr>
        <w:pStyle w:val="NoSpacing"/>
        <w:rPr>
          <w:sz w:val="20"/>
          <w:szCs w:val="20"/>
        </w:rPr>
      </w:pPr>
      <w:r w:rsidRPr="00B14417">
        <w:rPr>
          <w:i/>
          <w:sz w:val="20"/>
          <w:szCs w:val="20"/>
        </w:rPr>
        <w:t>Example 2</w:t>
      </w:r>
      <w:r w:rsidRPr="00B14417">
        <w:rPr>
          <w:sz w:val="20"/>
          <w:szCs w:val="20"/>
        </w:rPr>
        <w:t xml:space="preserve">: </w:t>
      </w:r>
      <w:r w:rsidRPr="00B14417">
        <w:rPr>
          <w:sz w:val="20"/>
          <w:szCs w:val="20"/>
        </w:rPr>
        <w:tab/>
        <w:t xml:space="preserve">Child arrives at 9.35, they are marked present and 35 minutes late. </w:t>
      </w:r>
    </w:p>
    <w:p w:rsidR="00591E0B" w:rsidRDefault="00591E0B" w:rsidP="00591E0B">
      <w:pPr>
        <w:pStyle w:val="NoSpacing"/>
        <w:ind w:left="1440" w:hanging="1440"/>
        <w:rPr>
          <w:sz w:val="20"/>
          <w:szCs w:val="20"/>
        </w:rPr>
      </w:pPr>
      <w:r w:rsidRPr="00B14417">
        <w:rPr>
          <w:i/>
          <w:sz w:val="20"/>
          <w:szCs w:val="20"/>
        </w:rPr>
        <w:t>Example 3</w:t>
      </w:r>
      <w:r w:rsidRPr="00B14417">
        <w:rPr>
          <w:sz w:val="20"/>
          <w:szCs w:val="20"/>
        </w:rPr>
        <w:t xml:space="preserve">: </w:t>
      </w:r>
      <w:r w:rsidRPr="00B14417">
        <w:rPr>
          <w:sz w:val="20"/>
          <w:szCs w:val="20"/>
        </w:rPr>
        <w:tab/>
        <w:t xml:space="preserve">Child arrives at 10.20, they </w:t>
      </w:r>
      <w:r>
        <w:rPr>
          <w:sz w:val="20"/>
          <w:szCs w:val="20"/>
        </w:rPr>
        <w:t>have been marked absent at 10.00, so their attendance needs to be changed to present and late and the reason for lateness must be recorded</w:t>
      </w:r>
      <w:r w:rsidRPr="00B14417">
        <w:rPr>
          <w:sz w:val="20"/>
          <w:szCs w:val="20"/>
        </w:rPr>
        <w:t xml:space="preserve">. </w:t>
      </w:r>
    </w:p>
    <w:p w:rsidR="00591E0B" w:rsidRPr="00B14417" w:rsidRDefault="00591E0B" w:rsidP="00591E0B">
      <w:pPr>
        <w:pStyle w:val="NoSpacing"/>
        <w:ind w:left="1440" w:hanging="1440"/>
        <w:rPr>
          <w:sz w:val="20"/>
          <w:szCs w:val="20"/>
        </w:rPr>
      </w:pPr>
    </w:p>
    <w:p w:rsidR="00591E0B" w:rsidRDefault="00591E0B" w:rsidP="00591E0B">
      <w:pPr>
        <w:pStyle w:val="ListParagraph"/>
        <w:numPr>
          <w:ilvl w:val="0"/>
          <w:numId w:val="7"/>
        </w:numPr>
        <w:rPr>
          <w:rFonts w:cs="Calibri"/>
          <w:sz w:val="24"/>
          <w:szCs w:val="24"/>
        </w:rPr>
      </w:pPr>
      <w:r w:rsidRPr="00830129">
        <w:rPr>
          <w:rFonts w:cs="Calibri"/>
          <w:sz w:val="24"/>
          <w:szCs w:val="24"/>
        </w:rPr>
        <w:t xml:space="preserve">If pupils </w:t>
      </w:r>
      <w:r>
        <w:rPr>
          <w:rFonts w:cs="Calibri"/>
          <w:sz w:val="24"/>
          <w:szCs w:val="24"/>
        </w:rPr>
        <w:t xml:space="preserve">wish </w:t>
      </w:r>
      <w:r w:rsidRPr="00830129">
        <w:rPr>
          <w:rFonts w:cs="Calibri"/>
          <w:sz w:val="24"/>
          <w:szCs w:val="24"/>
        </w:rPr>
        <w:t xml:space="preserve">leave early, </w:t>
      </w:r>
      <w:r>
        <w:rPr>
          <w:rFonts w:cs="Calibri"/>
          <w:sz w:val="24"/>
          <w:szCs w:val="24"/>
        </w:rPr>
        <w:t>parents will inform the office</w:t>
      </w:r>
      <w:r w:rsidRPr="00830129">
        <w:rPr>
          <w:rFonts w:cs="Calibri"/>
          <w:sz w:val="24"/>
          <w:szCs w:val="24"/>
        </w:rPr>
        <w:t xml:space="preserve">.  </w:t>
      </w:r>
      <w:r>
        <w:rPr>
          <w:rFonts w:cs="Calibri"/>
          <w:sz w:val="24"/>
          <w:szCs w:val="24"/>
        </w:rPr>
        <w:t xml:space="preserve">The secretary will call the pupil down or will collect the pupil from the classroom. </w:t>
      </w:r>
      <w:r w:rsidRPr="00830129">
        <w:rPr>
          <w:rFonts w:cs="Calibri"/>
          <w:sz w:val="24"/>
          <w:szCs w:val="24"/>
        </w:rPr>
        <w:t>You must go to Aladdin and mark in the number of minutes the child has left early</w:t>
      </w:r>
    </w:p>
    <w:p w:rsidR="00591E0B" w:rsidRDefault="00591E0B" w:rsidP="00591E0B">
      <w:pPr>
        <w:pStyle w:val="ListParagraph"/>
        <w:ind w:left="360"/>
        <w:rPr>
          <w:rFonts w:cs="Calibri"/>
          <w:sz w:val="24"/>
          <w:szCs w:val="24"/>
        </w:rPr>
      </w:pPr>
    </w:p>
    <w:p w:rsidR="00591E0B" w:rsidRPr="00C92AE9" w:rsidRDefault="00591E0B" w:rsidP="00591E0B">
      <w:pPr>
        <w:pStyle w:val="ListParagraph"/>
        <w:numPr>
          <w:ilvl w:val="0"/>
          <w:numId w:val="7"/>
        </w:numPr>
        <w:spacing w:after="0" w:line="240" w:lineRule="auto"/>
        <w:rPr>
          <w:rFonts w:eastAsia="Times New Roman" w:cs="Calibri"/>
          <w:sz w:val="24"/>
          <w:szCs w:val="24"/>
          <w:lang w:eastAsia="en-IE"/>
        </w:rPr>
      </w:pPr>
      <w:r w:rsidRPr="00C92AE9">
        <w:rPr>
          <w:rFonts w:eastAsia="Times New Roman" w:cs="Calibri"/>
          <w:sz w:val="24"/>
          <w:szCs w:val="24"/>
          <w:lang w:eastAsia="en-IE"/>
        </w:rPr>
        <w:t>If a pupil is:</w:t>
      </w:r>
    </w:p>
    <w:p w:rsidR="00591E0B" w:rsidRPr="00C92AE9" w:rsidRDefault="00591E0B" w:rsidP="00591E0B">
      <w:pPr>
        <w:pStyle w:val="ListParagraph"/>
        <w:numPr>
          <w:ilvl w:val="0"/>
          <w:numId w:val="7"/>
        </w:numPr>
        <w:spacing w:after="0" w:line="240" w:lineRule="auto"/>
        <w:rPr>
          <w:rFonts w:eastAsia="Times New Roman" w:cs="Calibri"/>
          <w:sz w:val="24"/>
          <w:szCs w:val="24"/>
          <w:lang w:eastAsia="en-IE"/>
        </w:rPr>
      </w:pPr>
      <w:r w:rsidRPr="00C92AE9">
        <w:rPr>
          <w:rFonts w:eastAsia="Times New Roman" w:cs="Calibri"/>
          <w:sz w:val="24"/>
          <w:szCs w:val="24"/>
          <w:lang w:eastAsia="en-IE"/>
        </w:rPr>
        <w:t>10 days absent class teacher speaks to parents</w:t>
      </w:r>
    </w:p>
    <w:p w:rsidR="00591E0B" w:rsidRPr="00C92AE9" w:rsidRDefault="00591E0B" w:rsidP="00591E0B">
      <w:pPr>
        <w:pStyle w:val="ListParagraph"/>
        <w:rPr>
          <w:rFonts w:eastAsia="Times New Roman" w:cs="Calibri"/>
          <w:sz w:val="24"/>
          <w:szCs w:val="24"/>
          <w:lang w:eastAsia="en-IE"/>
        </w:rPr>
      </w:pPr>
    </w:p>
    <w:p w:rsidR="00591E0B" w:rsidRPr="00C92AE9" w:rsidRDefault="00591E0B" w:rsidP="00591E0B">
      <w:pPr>
        <w:pStyle w:val="ListParagraph"/>
        <w:numPr>
          <w:ilvl w:val="0"/>
          <w:numId w:val="7"/>
        </w:numPr>
        <w:spacing w:after="0" w:line="240" w:lineRule="auto"/>
        <w:rPr>
          <w:rFonts w:eastAsia="Times New Roman" w:cs="Calibri"/>
          <w:sz w:val="24"/>
          <w:szCs w:val="24"/>
          <w:lang w:eastAsia="en-IE"/>
        </w:rPr>
      </w:pPr>
      <w:r w:rsidRPr="00C92AE9">
        <w:rPr>
          <w:rFonts w:eastAsia="Times New Roman" w:cs="Calibri"/>
          <w:sz w:val="24"/>
          <w:szCs w:val="24"/>
          <w:lang w:eastAsia="en-IE"/>
        </w:rPr>
        <w:lastRenderedPageBreak/>
        <w:t>15 days absent class teacher speaks to parents and class teacher also notifies HSCL teacher and Principal</w:t>
      </w:r>
    </w:p>
    <w:p w:rsidR="00591E0B" w:rsidRPr="00C92AE9" w:rsidRDefault="00591E0B" w:rsidP="00591E0B">
      <w:pPr>
        <w:pStyle w:val="ListParagraph"/>
        <w:numPr>
          <w:ilvl w:val="0"/>
          <w:numId w:val="7"/>
        </w:numPr>
        <w:spacing w:after="0" w:line="240" w:lineRule="auto"/>
        <w:rPr>
          <w:rFonts w:eastAsia="Times New Roman" w:cs="Calibri"/>
          <w:sz w:val="24"/>
          <w:szCs w:val="24"/>
          <w:lang w:eastAsia="en-IE"/>
        </w:rPr>
      </w:pPr>
      <w:r w:rsidRPr="00C92AE9">
        <w:rPr>
          <w:rFonts w:eastAsia="Times New Roman" w:cs="Calibri"/>
          <w:sz w:val="24"/>
          <w:szCs w:val="24"/>
          <w:lang w:eastAsia="en-IE"/>
        </w:rPr>
        <w:t>20 days absent HSCL teacher conducts a home visit HSCL teacher contacts EWO for advice about a referral</w:t>
      </w:r>
    </w:p>
    <w:p w:rsidR="00591E0B" w:rsidRPr="00C92AE9" w:rsidRDefault="00591E0B" w:rsidP="00591E0B">
      <w:pPr>
        <w:pStyle w:val="ListParagraph"/>
        <w:numPr>
          <w:ilvl w:val="0"/>
          <w:numId w:val="7"/>
        </w:numPr>
        <w:spacing w:after="0" w:line="240" w:lineRule="auto"/>
        <w:rPr>
          <w:rFonts w:eastAsia="Times New Roman" w:cs="Calibri"/>
          <w:sz w:val="24"/>
          <w:szCs w:val="24"/>
          <w:lang w:eastAsia="en-IE"/>
        </w:rPr>
      </w:pPr>
      <w:r w:rsidRPr="00C92AE9">
        <w:rPr>
          <w:rFonts w:eastAsia="Times New Roman" w:cs="Calibri"/>
          <w:sz w:val="24"/>
          <w:szCs w:val="24"/>
          <w:lang w:eastAsia="en-IE"/>
        </w:rPr>
        <w:t xml:space="preserve">15 days </w:t>
      </w:r>
      <w:r w:rsidRPr="00C92AE9">
        <w:rPr>
          <w:rFonts w:eastAsia="Times New Roman" w:cs="Calibri"/>
          <w:b/>
          <w:sz w:val="24"/>
          <w:szCs w:val="24"/>
          <w:lang w:eastAsia="en-IE"/>
        </w:rPr>
        <w:t>consecutive absence</w:t>
      </w:r>
      <w:r w:rsidRPr="00C92AE9">
        <w:rPr>
          <w:rFonts w:eastAsia="Times New Roman" w:cs="Calibri"/>
          <w:sz w:val="24"/>
          <w:szCs w:val="24"/>
          <w:lang w:eastAsia="en-IE"/>
        </w:rPr>
        <w:t xml:space="preserve"> </w:t>
      </w:r>
      <w:r w:rsidR="006A40BB">
        <w:rPr>
          <w:rFonts w:eastAsia="Times New Roman" w:cs="Calibri"/>
          <w:sz w:val="24"/>
          <w:szCs w:val="24"/>
          <w:lang w:eastAsia="en-IE"/>
        </w:rPr>
        <w:t xml:space="preserve">with no contact from parent </w:t>
      </w:r>
      <w:r w:rsidRPr="00C92AE9">
        <w:rPr>
          <w:rFonts w:eastAsia="Times New Roman" w:cs="Calibri"/>
          <w:sz w:val="24"/>
          <w:szCs w:val="24"/>
          <w:lang w:eastAsia="en-IE"/>
        </w:rPr>
        <w:t>home visit by HSCL teacher</w:t>
      </w:r>
    </w:p>
    <w:p w:rsidR="00591E0B" w:rsidRPr="00C92AE9" w:rsidRDefault="00591E0B" w:rsidP="00591E0B">
      <w:pPr>
        <w:pStyle w:val="ListParagraph"/>
        <w:numPr>
          <w:ilvl w:val="0"/>
          <w:numId w:val="7"/>
        </w:numPr>
        <w:spacing w:after="0" w:line="240" w:lineRule="auto"/>
        <w:rPr>
          <w:rFonts w:eastAsia="Times New Roman" w:cs="Calibri"/>
          <w:sz w:val="24"/>
          <w:szCs w:val="24"/>
          <w:lang w:eastAsia="en-IE"/>
        </w:rPr>
      </w:pPr>
      <w:r w:rsidRPr="006A40BB">
        <w:rPr>
          <w:rFonts w:eastAsia="Times New Roman" w:cs="Calibri"/>
          <w:sz w:val="24"/>
          <w:szCs w:val="24"/>
          <w:lang w:eastAsia="en-IE"/>
        </w:rPr>
        <w:t xml:space="preserve">20 </w:t>
      </w:r>
      <w:r w:rsidRPr="00C92AE9">
        <w:rPr>
          <w:rFonts w:eastAsia="Times New Roman" w:cs="Calibri"/>
          <w:b/>
          <w:sz w:val="24"/>
          <w:szCs w:val="24"/>
          <w:lang w:eastAsia="en-IE"/>
        </w:rPr>
        <w:t>consecutive days</w:t>
      </w:r>
      <w:r w:rsidRPr="00C92AE9">
        <w:rPr>
          <w:rFonts w:eastAsia="Times New Roman" w:cs="Calibri"/>
          <w:sz w:val="24"/>
          <w:szCs w:val="24"/>
          <w:lang w:eastAsia="en-IE"/>
        </w:rPr>
        <w:t xml:space="preserve"> </w:t>
      </w:r>
      <w:r w:rsidR="006A40BB">
        <w:rPr>
          <w:rFonts w:eastAsia="Times New Roman" w:cs="Calibri"/>
          <w:sz w:val="24"/>
          <w:szCs w:val="24"/>
          <w:lang w:eastAsia="en-IE"/>
        </w:rPr>
        <w:t xml:space="preserve">with no contact from parent </w:t>
      </w:r>
      <w:r w:rsidRPr="00C92AE9">
        <w:rPr>
          <w:rFonts w:eastAsia="Times New Roman" w:cs="Calibri"/>
          <w:sz w:val="24"/>
          <w:szCs w:val="24"/>
          <w:lang w:eastAsia="en-IE"/>
        </w:rPr>
        <w:t>a registered letter sent to the parents from Principal</w:t>
      </w:r>
    </w:p>
    <w:p w:rsidR="00591E0B" w:rsidRPr="00C92AE9" w:rsidRDefault="00591E0B" w:rsidP="00591E0B">
      <w:pPr>
        <w:pStyle w:val="ListParagraph"/>
        <w:spacing w:after="0" w:line="240" w:lineRule="auto"/>
        <w:ind w:left="0"/>
        <w:rPr>
          <w:rFonts w:eastAsia="Times New Roman" w:cs="Calibri"/>
          <w:sz w:val="24"/>
          <w:szCs w:val="24"/>
          <w:lang w:eastAsia="en-IE"/>
        </w:rPr>
      </w:pPr>
      <w:r w:rsidRPr="00C92AE9">
        <w:rPr>
          <w:rFonts w:eastAsia="Times New Roman" w:cs="Calibri"/>
          <w:sz w:val="24"/>
          <w:szCs w:val="24"/>
          <w:lang w:eastAsia="en-IE"/>
        </w:rPr>
        <w:t>If registered letter gets returned to the school the child is taken off Aladdin</w:t>
      </w:r>
    </w:p>
    <w:p w:rsidR="00591E0B" w:rsidRPr="00830129" w:rsidRDefault="00591E0B" w:rsidP="00591E0B">
      <w:pPr>
        <w:pStyle w:val="ListParagraph"/>
        <w:rPr>
          <w:rFonts w:cs="Calibri"/>
          <w:sz w:val="24"/>
          <w:szCs w:val="24"/>
        </w:rPr>
      </w:pPr>
    </w:p>
    <w:p w:rsidR="00591E0B" w:rsidRDefault="00591E0B" w:rsidP="00591E0B">
      <w:pPr>
        <w:rPr>
          <w:rFonts w:cs="Calibri"/>
          <w:b/>
          <w:sz w:val="28"/>
          <w:szCs w:val="28"/>
        </w:rPr>
      </w:pPr>
      <w:r w:rsidRPr="000F1E89">
        <w:rPr>
          <w:rFonts w:cs="Calibri"/>
          <w:b/>
          <w:sz w:val="28"/>
          <w:szCs w:val="28"/>
        </w:rPr>
        <w:t>Communication with Parents:</w:t>
      </w:r>
    </w:p>
    <w:p w:rsidR="00591E0B" w:rsidRDefault="00591E0B" w:rsidP="00591E0B">
      <w:pPr>
        <w:rPr>
          <w:rFonts w:cs="Calibri"/>
          <w:sz w:val="24"/>
          <w:szCs w:val="24"/>
        </w:rPr>
      </w:pPr>
      <w:r w:rsidRPr="00BD5891">
        <w:rPr>
          <w:rFonts w:cs="Calibri"/>
          <w:sz w:val="24"/>
          <w:szCs w:val="24"/>
        </w:rPr>
        <w:t>The school circulate</w:t>
      </w:r>
      <w:r>
        <w:rPr>
          <w:rFonts w:cs="Calibri"/>
          <w:sz w:val="24"/>
          <w:szCs w:val="24"/>
        </w:rPr>
        <w:t>s an information booklet to all parents on enrolment outlining the importance of good attendance.</w:t>
      </w:r>
      <w:r w:rsidRPr="00BD5891">
        <w:rPr>
          <w:rFonts w:cs="Calibri"/>
          <w:sz w:val="24"/>
          <w:szCs w:val="24"/>
        </w:rPr>
        <w:t xml:space="preserve">  The school also informs all parents of the implications of non-attendance as per the </w:t>
      </w:r>
      <w:r w:rsidRPr="00BD5891">
        <w:rPr>
          <w:rFonts w:cs="Calibri"/>
          <w:i/>
          <w:sz w:val="24"/>
          <w:szCs w:val="24"/>
        </w:rPr>
        <w:t>Education Welfare Act 2000</w:t>
      </w:r>
      <w:r>
        <w:rPr>
          <w:rFonts w:cs="Calibri"/>
          <w:sz w:val="24"/>
          <w:szCs w:val="24"/>
        </w:rPr>
        <w:t>, particularly the bye law relating to absences of more than 20 days per school year.</w:t>
      </w:r>
    </w:p>
    <w:p w:rsidR="00591E0B" w:rsidRPr="00830129" w:rsidRDefault="00591E0B" w:rsidP="00591E0B">
      <w:pPr>
        <w:pStyle w:val="ListParagraph"/>
        <w:numPr>
          <w:ilvl w:val="0"/>
          <w:numId w:val="7"/>
        </w:numPr>
        <w:rPr>
          <w:rFonts w:cs="Calibri"/>
          <w:sz w:val="24"/>
          <w:szCs w:val="24"/>
        </w:rPr>
      </w:pPr>
      <w:r>
        <w:rPr>
          <w:rFonts w:cs="Calibri"/>
          <w:sz w:val="24"/>
          <w:szCs w:val="24"/>
        </w:rPr>
        <w:t>Reasons for Absence/Lateness</w:t>
      </w:r>
      <w:r w:rsidRPr="00830129">
        <w:rPr>
          <w:rFonts w:cs="Calibri"/>
          <w:sz w:val="24"/>
          <w:szCs w:val="24"/>
        </w:rPr>
        <w:t xml:space="preserve"> </w:t>
      </w:r>
      <w:r>
        <w:rPr>
          <w:rFonts w:cs="Calibri"/>
          <w:sz w:val="24"/>
          <w:szCs w:val="24"/>
        </w:rPr>
        <w:t>to be sent by email to the class teacher or by phone/email to the office/HSCL.  Whomever takes the call or email inputs the absence and initials the reason</w:t>
      </w:r>
    </w:p>
    <w:p w:rsidR="00591E0B" w:rsidRDefault="00591E0B" w:rsidP="00591E0B">
      <w:pPr>
        <w:pStyle w:val="ListParagraph"/>
        <w:numPr>
          <w:ilvl w:val="0"/>
          <w:numId w:val="7"/>
        </w:numPr>
        <w:rPr>
          <w:rFonts w:cs="Calibri"/>
          <w:sz w:val="24"/>
          <w:szCs w:val="24"/>
        </w:rPr>
      </w:pPr>
      <w:r w:rsidRPr="00830129">
        <w:rPr>
          <w:rFonts w:cs="Calibri"/>
          <w:sz w:val="24"/>
          <w:szCs w:val="24"/>
        </w:rPr>
        <w:t xml:space="preserve">Please retain all notes from parents and medical certificates explaining reasons for absence and keep in a folder in the Roll Book drawer just under your </w:t>
      </w:r>
      <w:proofErr w:type="gramStart"/>
      <w:r w:rsidRPr="00830129">
        <w:rPr>
          <w:rFonts w:cs="Calibri"/>
          <w:sz w:val="24"/>
          <w:szCs w:val="24"/>
        </w:rPr>
        <w:t>teachers</w:t>
      </w:r>
      <w:proofErr w:type="gramEnd"/>
      <w:r w:rsidRPr="00830129">
        <w:rPr>
          <w:rFonts w:cs="Calibri"/>
          <w:sz w:val="24"/>
          <w:szCs w:val="24"/>
        </w:rPr>
        <w:t xml:space="preserve"> desk. </w:t>
      </w:r>
    </w:p>
    <w:p w:rsidR="00591E0B" w:rsidRDefault="00591E0B" w:rsidP="00591E0B">
      <w:pPr>
        <w:pStyle w:val="ListParagraph"/>
        <w:numPr>
          <w:ilvl w:val="0"/>
          <w:numId w:val="7"/>
        </w:numPr>
        <w:rPr>
          <w:rFonts w:cs="Calibri"/>
          <w:sz w:val="24"/>
          <w:szCs w:val="24"/>
        </w:rPr>
      </w:pPr>
      <w:r w:rsidRPr="00EF47AC">
        <w:rPr>
          <w:rFonts w:cs="Calibri"/>
          <w:sz w:val="24"/>
          <w:szCs w:val="24"/>
        </w:rPr>
        <w:t>The Attendance Co-Ordinator is responsible for monitoring attendance.  Children who are frequently absent are reported to TUSLA.</w:t>
      </w:r>
    </w:p>
    <w:p w:rsidR="00591E0B" w:rsidRDefault="00591E0B" w:rsidP="00591E0B">
      <w:pPr>
        <w:pStyle w:val="ListParagraph"/>
        <w:numPr>
          <w:ilvl w:val="0"/>
          <w:numId w:val="7"/>
        </w:numPr>
        <w:rPr>
          <w:rFonts w:cs="Calibri"/>
          <w:sz w:val="24"/>
          <w:szCs w:val="24"/>
        </w:rPr>
      </w:pPr>
      <w:r w:rsidRPr="00EF47AC">
        <w:rPr>
          <w:rFonts w:cs="Calibri"/>
          <w:sz w:val="24"/>
          <w:szCs w:val="24"/>
        </w:rPr>
        <w:t xml:space="preserve">Reminder </w:t>
      </w:r>
      <w:r>
        <w:rPr>
          <w:rFonts w:cs="Calibri"/>
          <w:sz w:val="24"/>
          <w:szCs w:val="24"/>
        </w:rPr>
        <w:t>texts</w:t>
      </w:r>
      <w:r w:rsidRPr="008B6C3A">
        <w:rPr>
          <w:rFonts w:cs="Calibri"/>
          <w:sz w:val="24"/>
          <w:szCs w:val="24"/>
        </w:rPr>
        <w:t xml:space="preserve"> are sent to non-attenders each term and Attendance Incentives are Actioned in the DEIS Plan each year.</w:t>
      </w:r>
    </w:p>
    <w:p w:rsidR="00591E0B" w:rsidRDefault="00591E0B" w:rsidP="00591E0B">
      <w:pPr>
        <w:pStyle w:val="ListParagraph"/>
        <w:numPr>
          <w:ilvl w:val="0"/>
          <w:numId w:val="7"/>
        </w:numPr>
        <w:rPr>
          <w:rFonts w:cs="Calibri"/>
          <w:sz w:val="24"/>
          <w:szCs w:val="24"/>
        </w:rPr>
      </w:pPr>
      <w:r>
        <w:rPr>
          <w:rFonts w:cs="Calibri"/>
          <w:sz w:val="24"/>
          <w:szCs w:val="24"/>
        </w:rPr>
        <w:t xml:space="preserve">Texts are sent automatically from Aladdin when pupils miss 10, 15 and 20 days.  The text states that absences will be reported to </w:t>
      </w:r>
      <w:proofErr w:type="spellStart"/>
      <w:r>
        <w:rPr>
          <w:rFonts w:cs="Calibri"/>
          <w:sz w:val="24"/>
          <w:szCs w:val="24"/>
        </w:rPr>
        <w:t>Tusla</w:t>
      </w:r>
      <w:proofErr w:type="spellEnd"/>
      <w:r>
        <w:rPr>
          <w:rFonts w:cs="Calibri"/>
          <w:sz w:val="24"/>
          <w:szCs w:val="24"/>
        </w:rPr>
        <w:t xml:space="preserve"> when a child has missed 20 days or more</w:t>
      </w:r>
    </w:p>
    <w:p w:rsidR="00591E0B" w:rsidRPr="008B6C3A" w:rsidRDefault="00591E0B" w:rsidP="00591E0B">
      <w:pPr>
        <w:pStyle w:val="ListParagraph"/>
        <w:numPr>
          <w:ilvl w:val="0"/>
          <w:numId w:val="7"/>
        </w:numPr>
        <w:rPr>
          <w:rFonts w:cs="Calibri"/>
          <w:sz w:val="24"/>
          <w:szCs w:val="24"/>
        </w:rPr>
      </w:pPr>
      <w:r>
        <w:rPr>
          <w:rFonts w:cs="Calibri"/>
          <w:sz w:val="24"/>
          <w:szCs w:val="24"/>
        </w:rPr>
        <w:t>Reminder texts are sent to all parents reminding them to let the school know the reason for any absence</w:t>
      </w:r>
    </w:p>
    <w:p w:rsidR="00591E0B" w:rsidRPr="00EF47AC" w:rsidRDefault="00591E0B" w:rsidP="00591E0B">
      <w:pPr>
        <w:pStyle w:val="ListParagraph"/>
        <w:numPr>
          <w:ilvl w:val="0"/>
          <w:numId w:val="7"/>
        </w:numPr>
        <w:rPr>
          <w:rFonts w:cs="Calibri"/>
          <w:sz w:val="24"/>
          <w:szCs w:val="24"/>
        </w:rPr>
      </w:pPr>
      <w:r w:rsidRPr="00EF47AC">
        <w:rPr>
          <w:sz w:val="24"/>
          <w:szCs w:val="24"/>
        </w:rPr>
        <w:t xml:space="preserve">Parents/guardians are informed in writing on the end of year report of the total number of absences during the school year. </w:t>
      </w:r>
    </w:p>
    <w:p w:rsidR="00591E0B" w:rsidRPr="009F45ED" w:rsidRDefault="00591E0B" w:rsidP="00591E0B">
      <w:pPr>
        <w:rPr>
          <w:sz w:val="24"/>
          <w:szCs w:val="24"/>
        </w:rPr>
      </w:pPr>
      <w:r>
        <w:rPr>
          <w:sz w:val="24"/>
          <w:szCs w:val="24"/>
        </w:rPr>
        <w:t xml:space="preserve">The school must report to TUSLA </w:t>
      </w:r>
      <w:r w:rsidRPr="009F45ED">
        <w:rPr>
          <w:sz w:val="24"/>
          <w:szCs w:val="24"/>
        </w:rPr>
        <w:t xml:space="preserve">Education Welfare Officer in writing, where a child has missed 20 or more days in a school year and where a child is suspended or expelled for 6 days or more. </w:t>
      </w:r>
      <w:r>
        <w:rPr>
          <w:sz w:val="24"/>
          <w:szCs w:val="24"/>
        </w:rPr>
        <w:t xml:space="preserve">The returns are done by the Principal in December and July each year. </w:t>
      </w:r>
      <w:r w:rsidRPr="009F45ED">
        <w:rPr>
          <w:sz w:val="24"/>
          <w:szCs w:val="24"/>
        </w:rPr>
        <w:t>The HSCL Co-ordinator makes returns to N.E.W.B.</w:t>
      </w:r>
      <w:r>
        <w:rPr>
          <w:sz w:val="24"/>
          <w:szCs w:val="24"/>
        </w:rPr>
        <w:t xml:space="preserve">  Individual children with concerning persistent absence over a period of more than two school years will be reported.</w:t>
      </w:r>
    </w:p>
    <w:p w:rsidR="00591E0B" w:rsidRPr="00646E3A" w:rsidRDefault="00591E0B" w:rsidP="00591E0B">
      <w:pPr>
        <w:rPr>
          <w:rFonts w:cs="Calibri"/>
          <w:b/>
          <w:sz w:val="28"/>
          <w:szCs w:val="28"/>
        </w:rPr>
      </w:pPr>
      <w:r w:rsidRPr="00EF5BD5">
        <w:rPr>
          <w:rFonts w:cs="Calibri"/>
          <w:b/>
          <w:sz w:val="28"/>
          <w:szCs w:val="28"/>
        </w:rPr>
        <w:t xml:space="preserve"> </w:t>
      </w:r>
      <w:r w:rsidRPr="00646E3A">
        <w:rPr>
          <w:b/>
          <w:iCs/>
          <w:sz w:val="28"/>
          <w:szCs w:val="28"/>
        </w:rPr>
        <w:t>Parents/guardians can promote good school attendance by:</w:t>
      </w:r>
    </w:p>
    <w:p w:rsidR="00591E0B" w:rsidRPr="00646E3A" w:rsidRDefault="00591E0B" w:rsidP="00591E0B">
      <w:pPr>
        <w:widowControl w:val="0"/>
        <w:numPr>
          <w:ilvl w:val="0"/>
          <w:numId w:val="5"/>
        </w:numPr>
        <w:tabs>
          <w:tab w:val="clear" w:pos="720"/>
          <w:tab w:val="num" w:pos="360"/>
        </w:tabs>
        <w:overflowPunct w:val="0"/>
        <w:autoSpaceDE w:val="0"/>
        <w:autoSpaceDN w:val="0"/>
        <w:adjustRightInd w:val="0"/>
        <w:spacing w:after="0" w:line="240" w:lineRule="auto"/>
        <w:ind w:left="360"/>
        <w:rPr>
          <w:iCs/>
          <w:sz w:val="24"/>
          <w:szCs w:val="24"/>
          <w:lang w:val="en-GB"/>
        </w:rPr>
      </w:pPr>
      <w:r w:rsidRPr="00646E3A">
        <w:rPr>
          <w:iCs/>
          <w:sz w:val="24"/>
          <w:szCs w:val="24"/>
        </w:rPr>
        <w:t>Ensuring regular and punctual school attendance.</w:t>
      </w:r>
    </w:p>
    <w:p w:rsidR="00591E0B" w:rsidRDefault="00591E0B" w:rsidP="00591E0B">
      <w:pPr>
        <w:widowControl w:val="0"/>
        <w:overflowPunct w:val="0"/>
        <w:autoSpaceDE w:val="0"/>
        <w:autoSpaceDN w:val="0"/>
        <w:adjustRightInd w:val="0"/>
        <w:spacing w:after="0" w:line="240" w:lineRule="auto"/>
        <w:ind w:left="360"/>
        <w:rPr>
          <w:iCs/>
          <w:sz w:val="24"/>
          <w:szCs w:val="24"/>
        </w:rPr>
      </w:pPr>
      <w:r w:rsidRPr="00646E3A">
        <w:rPr>
          <w:iCs/>
          <w:sz w:val="24"/>
          <w:szCs w:val="24"/>
        </w:rPr>
        <w:t>Notifying the School if their children cannot attend for any reason.</w:t>
      </w:r>
    </w:p>
    <w:p w:rsidR="00591E0B" w:rsidRPr="009E5E9A" w:rsidRDefault="00591E0B" w:rsidP="00591E0B">
      <w:pPr>
        <w:widowControl w:val="0"/>
        <w:numPr>
          <w:ilvl w:val="0"/>
          <w:numId w:val="6"/>
        </w:numPr>
        <w:overflowPunct w:val="0"/>
        <w:autoSpaceDE w:val="0"/>
        <w:autoSpaceDN w:val="0"/>
        <w:adjustRightInd w:val="0"/>
        <w:spacing w:after="0" w:line="240" w:lineRule="auto"/>
        <w:ind w:left="360" w:hanging="360"/>
        <w:rPr>
          <w:iCs/>
          <w:color w:val="000000"/>
          <w:sz w:val="24"/>
          <w:szCs w:val="24"/>
        </w:rPr>
      </w:pPr>
      <w:r w:rsidRPr="006A40BB">
        <w:rPr>
          <w:iCs/>
          <w:sz w:val="24"/>
          <w:szCs w:val="24"/>
        </w:rPr>
        <w:t>Informing the school in writing of the reasons for absence from school.</w:t>
      </w:r>
      <w:r>
        <w:rPr>
          <w:iCs/>
        </w:rPr>
        <w:t xml:space="preserve"> </w:t>
      </w:r>
      <w:r w:rsidRPr="00646E3A">
        <w:rPr>
          <w:rFonts w:cs="Calibri"/>
          <w:sz w:val="24"/>
        </w:rPr>
        <w:t xml:space="preserve">To facilitate this </w:t>
      </w:r>
      <w:r w:rsidRPr="00646E3A">
        <w:rPr>
          <w:rFonts w:cs="Calibri"/>
          <w:sz w:val="24"/>
        </w:rPr>
        <w:lastRenderedPageBreak/>
        <w:t>communication</w:t>
      </w:r>
      <w:r>
        <w:rPr>
          <w:rFonts w:cs="Calibri"/>
          <w:sz w:val="24"/>
        </w:rPr>
        <w:t xml:space="preserve"> parents can inform the class teacher or office by email, or ring the office/HSCL with the reason</w:t>
      </w:r>
    </w:p>
    <w:p w:rsidR="00591E0B" w:rsidRPr="00DE0D08" w:rsidRDefault="00591E0B" w:rsidP="00591E0B">
      <w:pPr>
        <w:widowControl w:val="0"/>
        <w:overflowPunct w:val="0"/>
        <w:autoSpaceDE w:val="0"/>
        <w:autoSpaceDN w:val="0"/>
        <w:adjustRightInd w:val="0"/>
        <w:spacing w:after="0" w:line="240" w:lineRule="auto"/>
        <w:ind w:left="360"/>
        <w:rPr>
          <w:iCs/>
          <w:sz w:val="24"/>
          <w:szCs w:val="24"/>
        </w:rPr>
      </w:pPr>
      <w:r w:rsidRPr="00646E3A">
        <w:rPr>
          <w:iCs/>
          <w:sz w:val="24"/>
          <w:szCs w:val="24"/>
        </w:rPr>
        <w:t>Working with the School and education welfare service to resolve any attendance problems</w:t>
      </w:r>
    </w:p>
    <w:p w:rsidR="00591E0B" w:rsidRPr="00646E3A" w:rsidRDefault="00591E0B" w:rsidP="00591E0B">
      <w:pPr>
        <w:widowControl w:val="0"/>
        <w:numPr>
          <w:ilvl w:val="0"/>
          <w:numId w:val="6"/>
        </w:numPr>
        <w:overflowPunct w:val="0"/>
        <w:autoSpaceDE w:val="0"/>
        <w:autoSpaceDN w:val="0"/>
        <w:adjustRightInd w:val="0"/>
        <w:spacing w:after="0" w:line="240" w:lineRule="auto"/>
        <w:ind w:left="360" w:hanging="360"/>
        <w:rPr>
          <w:iCs/>
          <w:color w:val="000000"/>
          <w:sz w:val="24"/>
          <w:szCs w:val="24"/>
        </w:rPr>
      </w:pPr>
      <w:r w:rsidRPr="00646E3A">
        <w:rPr>
          <w:iCs/>
          <w:color w:val="000000"/>
          <w:sz w:val="24"/>
          <w:szCs w:val="24"/>
        </w:rPr>
        <w:t>Discussing planned absences with the school</w:t>
      </w:r>
    </w:p>
    <w:p w:rsidR="00591E0B" w:rsidRPr="00646E3A" w:rsidRDefault="00591E0B" w:rsidP="00591E0B">
      <w:pPr>
        <w:widowControl w:val="0"/>
        <w:numPr>
          <w:ilvl w:val="0"/>
          <w:numId w:val="6"/>
        </w:numPr>
        <w:overflowPunct w:val="0"/>
        <w:autoSpaceDE w:val="0"/>
        <w:autoSpaceDN w:val="0"/>
        <w:adjustRightInd w:val="0"/>
        <w:spacing w:after="0" w:line="240" w:lineRule="auto"/>
        <w:ind w:left="360" w:hanging="360"/>
        <w:rPr>
          <w:iCs/>
          <w:color w:val="000000"/>
          <w:sz w:val="24"/>
          <w:szCs w:val="24"/>
        </w:rPr>
      </w:pPr>
      <w:r w:rsidRPr="00646E3A">
        <w:rPr>
          <w:iCs/>
          <w:sz w:val="24"/>
          <w:szCs w:val="24"/>
        </w:rPr>
        <w:t>Refraining, if at all possible, from taking holidays during school time</w:t>
      </w:r>
    </w:p>
    <w:p w:rsidR="00591E0B" w:rsidRPr="00DE0D08" w:rsidRDefault="00591E0B" w:rsidP="00591E0B">
      <w:pPr>
        <w:widowControl w:val="0"/>
        <w:numPr>
          <w:ilvl w:val="0"/>
          <w:numId w:val="6"/>
        </w:numPr>
        <w:overflowPunct w:val="0"/>
        <w:autoSpaceDE w:val="0"/>
        <w:autoSpaceDN w:val="0"/>
        <w:adjustRightInd w:val="0"/>
        <w:spacing w:after="0" w:line="240" w:lineRule="auto"/>
        <w:ind w:left="360" w:hanging="360"/>
        <w:rPr>
          <w:iCs/>
          <w:sz w:val="24"/>
          <w:szCs w:val="24"/>
        </w:rPr>
      </w:pPr>
      <w:r w:rsidRPr="00DE0D08">
        <w:rPr>
          <w:iCs/>
          <w:sz w:val="24"/>
          <w:szCs w:val="24"/>
        </w:rPr>
        <w:t xml:space="preserve">Encouraging </w:t>
      </w:r>
      <w:r>
        <w:rPr>
          <w:iCs/>
          <w:sz w:val="24"/>
          <w:szCs w:val="24"/>
        </w:rPr>
        <w:t xml:space="preserve">their children </w:t>
      </w:r>
      <w:r w:rsidRPr="00DE0D08">
        <w:rPr>
          <w:iCs/>
          <w:sz w:val="24"/>
          <w:szCs w:val="24"/>
        </w:rPr>
        <w:t xml:space="preserve">to participate in school activities and praising and encouraging their achievements. </w:t>
      </w:r>
    </w:p>
    <w:p w:rsidR="00591E0B" w:rsidRPr="009E5E9A" w:rsidRDefault="00591E0B" w:rsidP="00591E0B">
      <w:pPr>
        <w:widowControl w:val="0"/>
        <w:numPr>
          <w:ilvl w:val="0"/>
          <w:numId w:val="6"/>
        </w:numPr>
        <w:overflowPunct w:val="0"/>
        <w:autoSpaceDE w:val="0"/>
        <w:autoSpaceDN w:val="0"/>
        <w:adjustRightInd w:val="0"/>
        <w:spacing w:after="0" w:line="240" w:lineRule="auto"/>
        <w:ind w:left="360" w:hanging="360"/>
        <w:rPr>
          <w:iCs/>
          <w:color w:val="000000"/>
          <w:sz w:val="24"/>
          <w:szCs w:val="24"/>
        </w:rPr>
      </w:pPr>
      <w:r w:rsidRPr="009E5E9A">
        <w:rPr>
          <w:iCs/>
          <w:sz w:val="24"/>
          <w:szCs w:val="24"/>
        </w:rPr>
        <w:t>Ensuring, insofar as is possible, that children’s appointments (with dentists etc), are arranged for times outside of school hours</w:t>
      </w:r>
    </w:p>
    <w:p w:rsidR="00591E0B" w:rsidRPr="00646E3A" w:rsidRDefault="00591E0B" w:rsidP="00591E0B">
      <w:pPr>
        <w:widowControl w:val="0"/>
        <w:numPr>
          <w:ilvl w:val="0"/>
          <w:numId w:val="6"/>
        </w:numPr>
        <w:overflowPunct w:val="0"/>
        <w:autoSpaceDE w:val="0"/>
        <w:autoSpaceDN w:val="0"/>
        <w:adjustRightInd w:val="0"/>
        <w:spacing w:after="0" w:line="240" w:lineRule="auto"/>
        <w:ind w:left="360" w:hanging="360"/>
        <w:rPr>
          <w:bCs/>
          <w:iCs/>
          <w:color w:val="000000"/>
          <w:sz w:val="24"/>
          <w:szCs w:val="24"/>
        </w:rPr>
      </w:pPr>
      <w:r w:rsidRPr="00646E3A">
        <w:rPr>
          <w:iCs/>
          <w:color w:val="000000"/>
          <w:sz w:val="24"/>
          <w:szCs w:val="24"/>
        </w:rPr>
        <w:t xml:space="preserve">Contacting the school </w:t>
      </w:r>
      <w:r w:rsidRPr="00646E3A">
        <w:rPr>
          <w:bCs/>
          <w:iCs/>
          <w:color w:val="000000"/>
          <w:sz w:val="24"/>
          <w:szCs w:val="24"/>
        </w:rPr>
        <w:t>immediately, if they have concerns about a</w:t>
      </w:r>
      <w:r>
        <w:rPr>
          <w:bCs/>
          <w:iCs/>
          <w:color w:val="000000"/>
          <w:sz w:val="24"/>
          <w:szCs w:val="24"/>
        </w:rPr>
        <w:t xml:space="preserve">bsence or other related school </w:t>
      </w:r>
      <w:r w:rsidRPr="00646E3A">
        <w:rPr>
          <w:bCs/>
          <w:iCs/>
          <w:color w:val="000000"/>
          <w:sz w:val="24"/>
          <w:szCs w:val="24"/>
        </w:rPr>
        <w:t>matters</w:t>
      </w:r>
    </w:p>
    <w:p w:rsidR="00591E0B" w:rsidRPr="00646E3A" w:rsidRDefault="00591E0B" w:rsidP="00591E0B">
      <w:pPr>
        <w:widowControl w:val="0"/>
        <w:numPr>
          <w:ilvl w:val="0"/>
          <w:numId w:val="6"/>
        </w:numPr>
        <w:overflowPunct w:val="0"/>
        <w:autoSpaceDE w:val="0"/>
        <w:autoSpaceDN w:val="0"/>
        <w:adjustRightInd w:val="0"/>
        <w:spacing w:after="0" w:line="240" w:lineRule="auto"/>
        <w:ind w:left="360" w:hanging="360"/>
        <w:rPr>
          <w:bCs/>
          <w:iCs/>
          <w:color w:val="000000"/>
          <w:sz w:val="24"/>
          <w:szCs w:val="24"/>
        </w:rPr>
      </w:pPr>
      <w:r w:rsidRPr="00646E3A">
        <w:rPr>
          <w:bCs/>
          <w:iCs/>
          <w:color w:val="000000"/>
          <w:sz w:val="24"/>
          <w:szCs w:val="24"/>
        </w:rPr>
        <w:t>Notifying, in writing</w:t>
      </w:r>
      <w:r>
        <w:rPr>
          <w:bCs/>
          <w:iCs/>
          <w:color w:val="000000"/>
          <w:sz w:val="24"/>
          <w:szCs w:val="24"/>
        </w:rPr>
        <w:t xml:space="preserve"> or in person</w:t>
      </w:r>
      <w:r w:rsidRPr="00646E3A">
        <w:rPr>
          <w:bCs/>
          <w:iCs/>
          <w:color w:val="000000"/>
          <w:sz w:val="24"/>
          <w:szCs w:val="24"/>
        </w:rPr>
        <w:t xml:space="preserve">, the school if their child/children, particularly </w:t>
      </w:r>
      <w:r w:rsidRPr="00646E3A">
        <w:rPr>
          <w:bCs/>
          <w:iCs/>
          <w:sz w:val="24"/>
          <w:szCs w:val="24"/>
        </w:rPr>
        <w:t xml:space="preserve">children in junior classes, are to be collected by someone not known to the teacher.    </w:t>
      </w:r>
    </w:p>
    <w:p w:rsidR="00591E0B" w:rsidRDefault="00591E0B" w:rsidP="00591E0B">
      <w:pPr>
        <w:rPr>
          <w:b/>
          <w:iCs/>
          <w:sz w:val="28"/>
          <w:szCs w:val="28"/>
        </w:rPr>
      </w:pPr>
    </w:p>
    <w:p w:rsidR="00591E0B" w:rsidRPr="002E6C8D" w:rsidRDefault="00591E0B" w:rsidP="00591E0B">
      <w:pPr>
        <w:rPr>
          <w:b/>
          <w:iCs/>
          <w:sz w:val="28"/>
          <w:szCs w:val="28"/>
        </w:rPr>
      </w:pPr>
      <w:r w:rsidRPr="002E6C8D">
        <w:rPr>
          <w:b/>
          <w:iCs/>
          <w:sz w:val="28"/>
          <w:szCs w:val="28"/>
        </w:rPr>
        <w:t>Promoting Attendance:</w:t>
      </w:r>
    </w:p>
    <w:p w:rsidR="00591E0B" w:rsidRPr="000F1E89" w:rsidRDefault="00591E0B" w:rsidP="00591E0B">
      <w:pPr>
        <w:rPr>
          <w:rFonts w:cs="Calibri"/>
          <w:sz w:val="24"/>
          <w:szCs w:val="24"/>
        </w:rPr>
      </w:pPr>
      <w:r w:rsidRPr="000F1E89">
        <w:rPr>
          <w:rFonts w:cs="Calibri"/>
          <w:sz w:val="24"/>
          <w:szCs w:val="24"/>
        </w:rPr>
        <w:t>The school promotes good attendance by;</w:t>
      </w:r>
    </w:p>
    <w:p w:rsidR="00591E0B" w:rsidRPr="000F1E89" w:rsidRDefault="00591E0B" w:rsidP="00591E0B">
      <w:pPr>
        <w:numPr>
          <w:ilvl w:val="0"/>
          <w:numId w:val="3"/>
        </w:numPr>
        <w:spacing w:after="0" w:line="240" w:lineRule="auto"/>
        <w:rPr>
          <w:rFonts w:cs="Calibri"/>
          <w:sz w:val="24"/>
          <w:szCs w:val="24"/>
        </w:rPr>
      </w:pPr>
      <w:r w:rsidRPr="000F1E89">
        <w:rPr>
          <w:rFonts w:cs="Calibri"/>
          <w:sz w:val="24"/>
          <w:szCs w:val="24"/>
        </w:rPr>
        <w:t>Creating a safe and welcoming environment</w:t>
      </w:r>
    </w:p>
    <w:p w:rsidR="00591E0B" w:rsidRPr="000F1E89" w:rsidRDefault="00591E0B" w:rsidP="00591E0B">
      <w:pPr>
        <w:numPr>
          <w:ilvl w:val="0"/>
          <w:numId w:val="3"/>
        </w:numPr>
        <w:spacing w:after="0" w:line="240" w:lineRule="auto"/>
        <w:rPr>
          <w:rFonts w:cs="Calibri"/>
          <w:sz w:val="24"/>
          <w:szCs w:val="24"/>
        </w:rPr>
      </w:pPr>
      <w:r w:rsidRPr="000F1E89">
        <w:rPr>
          <w:rFonts w:cs="Calibri"/>
          <w:sz w:val="24"/>
          <w:szCs w:val="24"/>
        </w:rPr>
        <w:t>Ensuring children are happy</w:t>
      </w:r>
    </w:p>
    <w:p w:rsidR="00591E0B" w:rsidRPr="000F1E89" w:rsidRDefault="00591E0B" w:rsidP="00591E0B">
      <w:pPr>
        <w:numPr>
          <w:ilvl w:val="0"/>
          <w:numId w:val="3"/>
        </w:numPr>
        <w:spacing w:after="0" w:line="240" w:lineRule="auto"/>
        <w:rPr>
          <w:rFonts w:cs="Calibri"/>
          <w:sz w:val="24"/>
          <w:szCs w:val="24"/>
        </w:rPr>
      </w:pPr>
      <w:r w:rsidRPr="000F1E89">
        <w:rPr>
          <w:rFonts w:cs="Calibri"/>
          <w:sz w:val="24"/>
          <w:szCs w:val="24"/>
        </w:rPr>
        <w:t>Displaying kindness, compassion and understanding</w:t>
      </w:r>
    </w:p>
    <w:p w:rsidR="00591E0B" w:rsidRPr="000F1E89" w:rsidRDefault="00591E0B" w:rsidP="00591E0B">
      <w:pPr>
        <w:numPr>
          <w:ilvl w:val="0"/>
          <w:numId w:val="3"/>
        </w:numPr>
        <w:spacing w:after="0" w:line="240" w:lineRule="auto"/>
        <w:rPr>
          <w:rFonts w:cs="Calibri"/>
          <w:sz w:val="24"/>
          <w:szCs w:val="24"/>
        </w:rPr>
      </w:pPr>
      <w:r w:rsidRPr="000F1E89">
        <w:rPr>
          <w:rFonts w:cs="Calibri"/>
          <w:sz w:val="24"/>
          <w:szCs w:val="24"/>
        </w:rPr>
        <w:t>Being vigilant so that risks to good attendance such as disadvantage, bullying etc. are identified early</w:t>
      </w:r>
    </w:p>
    <w:p w:rsidR="00591E0B" w:rsidRPr="000F1E89" w:rsidRDefault="00591E0B" w:rsidP="00591E0B">
      <w:pPr>
        <w:numPr>
          <w:ilvl w:val="0"/>
          <w:numId w:val="3"/>
        </w:numPr>
        <w:spacing w:after="0" w:line="240" w:lineRule="auto"/>
        <w:rPr>
          <w:rFonts w:cs="Calibri"/>
          <w:sz w:val="24"/>
          <w:szCs w:val="24"/>
        </w:rPr>
      </w:pPr>
      <w:r>
        <w:rPr>
          <w:rFonts w:cs="Calibri"/>
          <w:sz w:val="24"/>
          <w:szCs w:val="24"/>
        </w:rPr>
        <w:t>R</w:t>
      </w:r>
      <w:r w:rsidRPr="000F1E89">
        <w:rPr>
          <w:rFonts w:cs="Calibri"/>
          <w:sz w:val="24"/>
          <w:szCs w:val="24"/>
        </w:rPr>
        <w:t xml:space="preserve">ewarding good attendance </w:t>
      </w:r>
      <w:r>
        <w:rPr>
          <w:rFonts w:cs="Calibri"/>
          <w:sz w:val="24"/>
          <w:szCs w:val="24"/>
        </w:rPr>
        <w:t>in line with incentives detailed in the DEIS Plan Annually</w:t>
      </w:r>
      <w:r w:rsidRPr="000F1E89">
        <w:rPr>
          <w:rFonts w:cs="Calibri"/>
          <w:sz w:val="24"/>
          <w:szCs w:val="24"/>
        </w:rPr>
        <w:t xml:space="preserve">  </w:t>
      </w:r>
    </w:p>
    <w:p w:rsidR="00591E0B" w:rsidRPr="000F1E89" w:rsidRDefault="00591E0B" w:rsidP="00591E0B">
      <w:pPr>
        <w:pStyle w:val="B"/>
        <w:numPr>
          <w:ilvl w:val="0"/>
          <w:numId w:val="3"/>
        </w:numPr>
        <w:rPr>
          <w:rFonts w:ascii="Calibri" w:hAnsi="Calibri" w:cs="Calibri"/>
          <w:sz w:val="24"/>
        </w:rPr>
      </w:pPr>
      <w:r w:rsidRPr="000F1E89">
        <w:rPr>
          <w:rFonts w:ascii="Calibri" w:hAnsi="Calibri" w:cs="Calibri"/>
          <w:sz w:val="24"/>
        </w:rPr>
        <w:t>Encouragement rather than sanctions are used</w:t>
      </w:r>
    </w:p>
    <w:p w:rsidR="00591E0B" w:rsidRPr="000F1E89" w:rsidRDefault="00591E0B" w:rsidP="00591E0B">
      <w:pPr>
        <w:pStyle w:val="B"/>
        <w:numPr>
          <w:ilvl w:val="0"/>
          <w:numId w:val="3"/>
        </w:numPr>
        <w:rPr>
          <w:rFonts w:ascii="Calibri" w:hAnsi="Calibri" w:cs="Calibri"/>
          <w:sz w:val="24"/>
        </w:rPr>
      </w:pPr>
      <w:r w:rsidRPr="000F1E89">
        <w:rPr>
          <w:rFonts w:ascii="Calibri" w:hAnsi="Calibri" w:cs="Calibri"/>
          <w:sz w:val="24"/>
        </w:rPr>
        <w:t>Pupils are encouraged to come to school for part of a day rather than miss a full day if they sleep in, or have an appointment</w:t>
      </w:r>
    </w:p>
    <w:p w:rsidR="00591E0B" w:rsidRDefault="00591E0B" w:rsidP="00591E0B">
      <w:pPr>
        <w:pStyle w:val="B"/>
        <w:ind w:left="720"/>
        <w:rPr>
          <w:rFonts w:ascii="Calibri" w:hAnsi="Calibri" w:cs="Calibri"/>
          <w:sz w:val="24"/>
        </w:rPr>
      </w:pPr>
    </w:p>
    <w:p w:rsidR="00591E0B" w:rsidRPr="009F45ED" w:rsidRDefault="00591E0B" w:rsidP="00591E0B">
      <w:pPr>
        <w:rPr>
          <w:b/>
          <w:sz w:val="28"/>
          <w:szCs w:val="28"/>
        </w:rPr>
      </w:pPr>
      <w:r w:rsidRPr="009F45ED">
        <w:rPr>
          <w:b/>
          <w:sz w:val="28"/>
          <w:szCs w:val="28"/>
        </w:rPr>
        <w:t>National Education Welfare Board:</w:t>
      </w:r>
    </w:p>
    <w:p w:rsidR="00591E0B" w:rsidRPr="009E5E9A" w:rsidRDefault="00591E0B" w:rsidP="00591E0B">
      <w:pPr>
        <w:rPr>
          <w:sz w:val="24"/>
          <w:szCs w:val="24"/>
        </w:rPr>
      </w:pPr>
      <w:r w:rsidRPr="009E5E9A">
        <w:rPr>
          <w:sz w:val="24"/>
          <w:szCs w:val="24"/>
        </w:rPr>
        <w:t xml:space="preserve">The school has developed a good relationship with the local Education Welfare Board (EWB) personnel and there is ongoing communication in relation to children who are at risk. </w:t>
      </w:r>
    </w:p>
    <w:p w:rsidR="00591E0B" w:rsidRDefault="00591E0B" w:rsidP="00591E0B">
      <w:pPr>
        <w:rPr>
          <w:sz w:val="24"/>
          <w:szCs w:val="24"/>
        </w:rPr>
      </w:pPr>
      <w:r w:rsidRPr="009F45ED">
        <w:rPr>
          <w:sz w:val="24"/>
          <w:szCs w:val="24"/>
        </w:rPr>
        <w:t>The Education Welfare Officer is informed if;</w:t>
      </w:r>
    </w:p>
    <w:p w:rsidR="00591E0B" w:rsidRPr="002E6C8D" w:rsidRDefault="00591E0B" w:rsidP="00591E0B">
      <w:pPr>
        <w:numPr>
          <w:ilvl w:val="0"/>
          <w:numId w:val="3"/>
        </w:numPr>
        <w:spacing w:after="0" w:line="240" w:lineRule="auto"/>
        <w:rPr>
          <w:rFonts w:cs="Calibri"/>
          <w:sz w:val="24"/>
          <w:szCs w:val="24"/>
        </w:rPr>
      </w:pPr>
      <w:r w:rsidRPr="002E6C8D">
        <w:rPr>
          <w:rFonts w:cs="Calibri"/>
          <w:sz w:val="24"/>
          <w:szCs w:val="24"/>
        </w:rPr>
        <w:t>A child is expelled</w:t>
      </w:r>
    </w:p>
    <w:p w:rsidR="00591E0B" w:rsidRPr="002E6C8D" w:rsidRDefault="00591E0B" w:rsidP="00591E0B">
      <w:pPr>
        <w:numPr>
          <w:ilvl w:val="0"/>
          <w:numId w:val="3"/>
        </w:numPr>
        <w:spacing w:after="0" w:line="240" w:lineRule="auto"/>
        <w:rPr>
          <w:rFonts w:cs="Calibri"/>
          <w:sz w:val="24"/>
          <w:szCs w:val="24"/>
        </w:rPr>
      </w:pPr>
      <w:r w:rsidRPr="002E6C8D">
        <w:rPr>
          <w:rFonts w:cs="Calibri"/>
          <w:sz w:val="24"/>
          <w:szCs w:val="24"/>
        </w:rPr>
        <w:t>A child is suspended</w:t>
      </w:r>
    </w:p>
    <w:p w:rsidR="00591E0B" w:rsidRPr="002E6C8D" w:rsidRDefault="00591E0B" w:rsidP="00591E0B">
      <w:pPr>
        <w:numPr>
          <w:ilvl w:val="0"/>
          <w:numId w:val="3"/>
        </w:numPr>
        <w:spacing w:after="0" w:line="240" w:lineRule="auto"/>
        <w:rPr>
          <w:rFonts w:cs="Calibri"/>
          <w:sz w:val="24"/>
          <w:szCs w:val="24"/>
        </w:rPr>
      </w:pPr>
      <w:r w:rsidRPr="002E6C8D">
        <w:rPr>
          <w:rFonts w:cs="Calibri"/>
          <w:sz w:val="24"/>
          <w:szCs w:val="24"/>
        </w:rPr>
        <w:t>A child has missed more than 20 days</w:t>
      </w:r>
    </w:p>
    <w:p w:rsidR="00591E0B" w:rsidRPr="009F45ED" w:rsidRDefault="00591E0B" w:rsidP="00591E0B">
      <w:pPr>
        <w:rPr>
          <w:sz w:val="24"/>
          <w:szCs w:val="24"/>
        </w:rPr>
      </w:pPr>
      <w:r w:rsidRPr="009F45ED">
        <w:rPr>
          <w:sz w:val="24"/>
          <w:szCs w:val="24"/>
        </w:rPr>
        <w:t>The N</w:t>
      </w:r>
      <w:r>
        <w:rPr>
          <w:sz w:val="24"/>
          <w:szCs w:val="24"/>
        </w:rPr>
        <w:t>.</w:t>
      </w:r>
      <w:r w:rsidRPr="009F45ED">
        <w:rPr>
          <w:sz w:val="24"/>
          <w:szCs w:val="24"/>
        </w:rPr>
        <w:t>E</w:t>
      </w:r>
      <w:r>
        <w:rPr>
          <w:sz w:val="24"/>
          <w:szCs w:val="24"/>
        </w:rPr>
        <w:t>.</w:t>
      </w:r>
      <w:r w:rsidRPr="009F45ED">
        <w:rPr>
          <w:sz w:val="24"/>
          <w:szCs w:val="24"/>
        </w:rPr>
        <w:t>W</w:t>
      </w:r>
      <w:r>
        <w:rPr>
          <w:sz w:val="24"/>
          <w:szCs w:val="24"/>
        </w:rPr>
        <w:t>.</w:t>
      </w:r>
      <w:r w:rsidRPr="009F45ED">
        <w:rPr>
          <w:sz w:val="24"/>
          <w:szCs w:val="24"/>
        </w:rPr>
        <w:t xml:space="preserve">B is furnished with the total attendances in the school year through </w:t>
      </w:r>
      <w:r>
        <w:rPr>
          <w:sz w:val="24"/>
          <w:szCs w:val="24"/>
        </w:rPr>
        <w:t>the TUSLA portal</w:t>
      </w:r>
    </w:p>
    <w:p w:rsidR="00591E0B" w:rsidRPr="000F1E89" w:rsidRDefault="00591E0B" w:rsidP="00591E0B">
      <w:pPr>
        <w:pStyle w:val="B"/>
        <w:ind w:left="720"/>
        <w:rPr>
          <w:rFonts w:ascii="Calibri" w:hAnsi="Calibri" w:cs="Calibri"/>
          <w:sz w:val="24"/>
        </w:rPr>
      </w:pPr>
    </w:p>
    <w:p w:rsidR="00591E0B" w:rsidRDefault="00591E0B" w:rsidP="00591E0B">
      <w:pPr>
        <w:pStyle w:val="B"/>
        <w:rPr>
          <w:rFonts w:ascii="Calibri" w:hAnsi="Calibri" w:cs="Calibri"/>
          <w:b/>
          <w:sz w:val="28"/>
          <w:szCs w:val="28"/>
        </w:rPr>
      </w:pPr>
      <w:r w:rsidRPr="00BA031A">
        <w:rPr>
          <w:rFonts w:ascii="Calibri" w:hAnsi="Calibri" w:cs="Calibri"/>
          <w:b/>
          <w:sz w:val="28"/>
          <w:szCs w:val="28"/>
        </w:rPr>
        <w:t>Strategies for improving Attendance</w:t>
      </w:r>
      <w:r>
        <w:rPr>
          <w:rFonts w:ascii="Calibri" w:hAnsi="Calibri" w:cs="Calibri"/>
          <w:b/>
          <w:sz w:val="28"/>
          <w:szCs w:val="28"/>
        </w:rPr>
        <w:t>:</w:t>
      </w:r>
    </w:p>
    <w:p w:rsidR="00591E0B" w:rsidRPr="00BA031A" w:rsidRDefault="00591E0B" w:rsidP="00591E0B">
      <w:pPr>
        <w:pStyle w:val="B"/>
        <w:rPr>
          <w:rFonts w:ascii="Calibri" w:hAnsi="Calibri" w:cs="Calibri"/>
          <w:b/>
          <w:sz w:val="28"/>
          <w:szCs w:val="28"/>
        </w:rPr>
      </w:pPr>
    </w:p>
    <w:p w:rsidR="00591E0B" w:rsidRDefault="00591E0B" w:rsidP="00591E0B">
      <w:pPr>
        <w:pStyle w:val="B"/>
        <w:numPr>
          <w:ilvl w:val="0"/>
          <w:numId w:val="2"/>
        </w:numPr>
        <w:rPr>
          <w:rFonts w:ascii="Calibri" w:hAnsi="Calibri" w:cs="Calibri"/>
          <w:sz w:val="24"/>
        </w:rPr>
      </w:pPr>
      <w:r w:rsidRPr="00BA031A">
        <w:rPr>
          <w:rFonts w:ascii="Calibri" w:hAnsi="Calibri" w:cs="Calibri"/>
          <w:sz w:val="24"/>
        </w:rPr>
        <w:lastRenderedPageBreak/>
        <w:t>When a teacher is concerned about the absence of pupils at school the HSCL Co-ordinator will be asked to visit the homes of those with a view to improving the situation.</w:t>
      </w:r>
      <w:r>
        <w:rPr>
          <w:rFonts w:ascii="Calibri" w:hAnsi="Calibri" w:cs="Calibri"/>
          <w:sz w:val="24"/>
        </w:rPr>
        <w:t xml:space="preserve"> </w:t>
      </w:r>
      <w:r w:rsidRPr="00623A2B">
        <w:rPr>
          <w:rFonts w:ascii="Calibri" w:hAnsi="Calibri" w:cs="Calibri"/>
          <w:sz w:val="24"/>
        </w:rPr>
        <w:t xml:space="preserve">When a </w:t>
      </w:r>
      <w:r>
        <w:rPr>
          <w:rFonts w:ascii="Calibri" w:hAnsi="Calibri" w:cs="Calibri"/>
          <w:sz w:val="24"/>
        </w:rPr>
        <w:t>child</w:t>
      </w:r>
      <w:r w:rsidRPr="00623A2B">
        <w:rPr>
          <w:rFonts w:ascii="Calibri" w:hAnsi="Calibri" w:cs="Calibri"/>
          <w:sz w:val="24"/>
        </w:rPr>
        <w:t xml:space="preserve"> has been absent for more than 20 days, the National Educational Welfare Board will be notified.  The school will </w:t>
      </w:r>
      <w:r w:rsidR="006A40BB">
        <w:rPr>
          <w:rFonts w:ascii="Calibri" w:hAnsi="Calibri" w:cs="Calibri"/>
          <w:sz w:val="24"/>
        </w:rPr>
        <w:t>issue a text when a child has missed 10, 15 and 20 days.</w:t>
      </w:r>
      <w:bookmarkStart w:id="1" w:name="_GoBack"/>
      <w:bookmarkEnd w:id="1"/>
      <w:r>
        <w:rPr>
          <w:rFonts w:ascii="Calibri" w:hAnsi="Calibri" w:cs="Calibri"/>
          <w:sz w:val="24"/>
        </w:rPr>
        <w:t xml:space="preserve">  The school may request that an Educational Welfare Officer also visit the home</w:t>
      </w:r>
    </w:p>
    <w:p w:rsidR="00591E0B" w:rsidRDefault="00591E0B" w:rsidP="00591E0B">
      <w:pPr>
        <w:pStyle w:val="B"/>
        <w:numPr>
          <w:ilvl w:val="0"/>
          <w:numId w:val="2"/>
        </w:numPr>
        <w:rPr>
          <w:rFonts w:ascii="Calibri" w:hAnsi="Calibri" w:cs="Calibri"/>
          <w:sz w:val="24"/>
        </w:rPr>
      </w:pPr>
      <w:r>
        <w:rPr>
          <w:rFonts w:ascii="Calibri" w:hAnsi="Calibri" w:cs="Calibri"/>
          <w:sz w:val="24"/>
        </w:rPr>
        <w:t>Pupils are encouraged to Self-Monitor their Attendance</w:t>
      </w:r>
    </w:p>
    <w:p w:rsidR="00591E0B" w:rsidRPr="004879DE" w:rsidRDefault="00591E0B" w:rsidP="00591E0B">
      <w:pPr>
        <w:pStyle w:val="B"/>
        <w:numPr>
          <w:ilvl w:val="0"/>
          <w:numId w:val="2"/>
        </w:numPr>
        <w:rPr>
          <w:b/>
          <w:sz w:val="28"/>
          <w:szCs w:val="28"/>
        </w:rPr>
      </w:pPr>
      <w:r w:rsidRPr="00F5338A">
        <w:rPr>
          <w:rFonts w:ascii="Calibri" w:hAnsi="Calibri" w:cs="Calibri"/>
          <w:sz w:val="24"/>
        </w:rPr>
        <w:t>Good and Improved Attendance are celebrated and rewarded periodically</w:t>
      </w:r>
    </w:p>
    <w:p w:rsidR="00591E0B" w:rsidRPr="00E74BC7" w:rsidRDefault="00591E0B" w:rsidP="00591E0B">
      <w:pPr>
        <w:pStyle w:val="B"/>
        <w:numPr>
          <w:ilvl w:val="0"/>
          <w:numId w:val="2"/>
        </w:numPr>
        <w:rPr>
          <w:rFonts w:ascii="Calibri" w:hAnsi="Calibri" w:cs="Calibri"/>
          <w:sz w:val="24"/>
        </w:rPr>
      </w:pPr>
      <w:r w:rsidRPr="00E74BC7">
        <w:rPr>
          <w:rFonts w:ascii="Calibri" w:hAnsi="Calibri" w:cs="Calibri"/>
          <w:sz w:val="24"/>
        </w:rPr>
        <w:t>DEIS plan is reviewed annually at a staff meeting to address attendance concerns and to discuss new initiatives for the coming year</w:t>
      </w:r>
    </w:p>
    <w:p w:rsidR="00591E0B" w:rsidRDefault="00591E0B" w:rsidP="00591E0B">
      <w:pPr>
        <w:pStyle w:val="B"/>
        <w:rPr>
          <w:b/>
          <w:sz w:val="28"/>
          <w:szCs w:val="28"/>
        </w:rPr>
      </w:pPr>
    </w:p>
    <w:p w:rsidR="00591E0B" w:rsidRPr="00F5338A" w:rsidRDefault="00591E0B" w:rsidP="00591E0B">
      <w:pPr>
        <w:pStyle w:val="B"/>
        <w:rPr>
          <w:b/>
          <w:sz w:val="28"/>
          <w:szCs w:val="28"/>
        </w:rPr>
      </w:pPr>
      <w:r w:rsidRPr="00F5338A">
        <w:rPr>
          <w:b/>
          <w:sz w:val="28"/>
          <w:szCs w:val="28"/>
        </w:rPr>
        <w:t>Evaluation:</w:t>
      </w:r>
    </w:p>
    <w:p w:rsidR="00591E0B" w:rsidRDefault="00591E0B" w:rsidP="00591E0B">
      <w:pPr>
        <w:spacing w:after="0" w:line="240" w:lineRule="auto"/>
        <w:rPr>
          <w:rFonts w:cs="Calibri"/>
          <w:sz w:val="24"/>
          <w:szCs w:val="24"/>
        </w:rPr>
      </w:pPr>
    </w:p>
    <w:p w:rsidR="00591E0B" w:rsidRPr="007C5490" w:rsidRDefault="00591E0B" w:rsidP="00591E0B">
      <w:pPr>
        <w:spacing w:after="0" w:line="240" w:lineRule="auto"/>
        <w:rPr>
          <w:sz w:val="24"/>
          <w:szCs w:val="24"/>
        </w:rPr>
      </w:pPr>
      <w:r>
        <w:rPr>
          <w:rFonts w:cs="Calibri"/>
          <w:sz w:val="24"/>
          <w:szCs w:val="24"/>
        </w:rPr>
        <w:t>Our Three-Year Attendance Plan will be evaluated each school year and Targets are set in line with current trends.</w:t>
      </w:r>
    </w:p>
    <w:p w:rsidR="00591E0B" w:rsidRPr="009E5E9A" w:rsidRDefault="00591E0B" w:rsidP="00591E0B">
      <w:pPr>
        <w:spacing w:after="0" w:line="240" w:lineRule="auto"/>
        <w:rPr>
          <w:rFonts w:cs="Calibri"/>
          <w:sz w:val="24"/>
          <w:szCs w:val="24"/>
        </w:rPr>
      </w:pPr>
    </w:p>
    <w:p w:rsidR="00591E0B" w:rsidRDefault="00591E0B" w:rsidP="00591E0B">
      <w:pPr>
        <w:pStyle w:val="B"/>
        <w:rPr>
          <w:rFonts w:ascii="Calibri" w:hAnsi="Calibri" w:cs="Calibri"/>
          <w:b/>
          <w:sz w:val="28"/>
          <w:szCs w:val="28"/>
        </w:rPr>
      </w:pPr>
    </w:p>
    <w:p w:rsidR="00591E0B" w:rsidRPr="00BA031A" w:rsidRDefault="00591E0B" w:rsidP="00591E0B">
      <w:pPr>
        <w:pStyle w:val="B"/>
        <w:rPr>
          <w:rFonts w:ascii="Calibri" w:hAnsi="Calibri" w:cs="Calibri"/>
          <w:b/>
          <w:sz w:val="28"/>
          <w:szCs w:val="28"/>
        </w:rPr>
      </w:pPr>
      <w:r>
        <w:rPr>
          <w:rFonts w:ascii="Calibri" w:hAnsi="Calibri" w:cs="Calibri"/>
          <w:b/>
          <w:sz w:val="28"/>
          <w:szCs w:val="28"/>
        </w:rPr>
        <w:t>RATIFICATION:</w:t>
      </w:r>
    </w:p>
    <w:p w:rsidR="00591E0B" w:rsidRDefault="00591E0B" w:rsidP="00591E0B">
      <w:pPr>
        <w:rPr>
          <w:rFonts w:cs="Calibri"/>
          <w:sz w:val="24"/>
          <w:szCs w:val="24"/>
        </w:rPr>
      </w:pPr>
    </w:p>
    <w:p w:rsidR="00591E0B" w:rsidRPr="009F45ED" w:rsidRDefault="00591E0B" w:rsidP="00591E0B">
      <w:pPr>
        <w:rPr>
          <w:rFonts w:cs="Calibri"/>
          <w:sz w:val="24"/>
          <w:szCs w:val="24"/>
        </w:rPr>
      </w:pPr>
      <w:r w:rsidRPr="0072596F">
        <w:rPr>
          <w:rFonts w:cs="Calibri"/>
          <w:sz w:val="24"/>
          <w:szCs w:val="24"/>
        </w:rPr>
        <w:t xml:space="preserve">This policy has been ratified by the Board of Management in </w:t>
      </w:r>
      <w:r>
        <w:rPr>
          <w:rFonts w:cs="Calibri"/>
          <w:sz w:val="24"/>
          <w:szCs w:val="24"/>
        </w:rPr>
        <w:t>February 2023</w:t>
      </w:r>
    </w:p>
    <w:tbl>
      <w:tblPr>
        <w:tblW w:w="0" w:type="auto"/>
        <w:tblBorders>
          <w:insideH w:val="single" w:sz="4" w:space="0" w:color="auto"/>
        </w:tblBorders>
        <w:tblLook w:val="01E0" w:firstRow="1" w:lastRow="1" w:firstColumn="1" w:lastColumn="1" w:noHBand="0" w:noVBand="0"/>
      </w:tblPr>
      <w:tblGrid>
        <w:gridCol w:w="3823"/>
        <w:gridCol w:w="2194"/>
        <w:gridCol w:w="3009"/>
      </w:tblGrid>
      <w:tr w:rsidR="00591E0B" w:rsidRPr="00623A2B" w:rsidTr="00C4341C">
        <w:tc>
          <w:tcPr>
            <w:tcW w:w="3936" w:type="dxa"/>
          </w:tcPr>
          <w:p w:rsidR="00591E0B" w:rsidRPr="00623A2B" w:rsidRDefault="00591E0B" w:rsidP="00C4341C">
            <w:pPr>
              <w:pStyle w:val="B"/>
              <w:rPr>
                <w:rFonts w:ascii="Calibri" w:hAnsi="Calibri" w:cs="Calibri"/>
                <w:sz w:val="24"/>
              </w:rPr>
            </w:pPr>
          </w:p>
        </w:tc>
        <w:tc>
          <w:tcPr>
            <w:tcW w:w="2256" w:type="dxa"/>
          </w:tcPr>
          <w:p w:rsidR="00591E0B" w:rsidRPr="00623A2B" w:rsidRDefault="00591E0B" w:rsidP="00C4341C">
            <w:pPr>
              <w:pStyle w:val="B"/>
              <w:rPr>
                <w:rFonts w:ascii="Calibri" w:hAnsi="Calibri" w:cs="Calibri"/>
                <w:sz w:val="24"/>
              </w:rPr>
            </w:pPr>
          </w:p>
        </w:tc>
        <w:tc>
          <w:tcPr>
            <w:tcW w:w="3097" w:type="dxa"/>
          </w:tcPr>
          <w:p w:rsidR="00591E0B" w:rsidRPr="00623A2B" w:rsidRDefault="00591E0B" w:rsidP="00C4341C">
            <w:pPr>
              <w:pStyle w:val="B"/>
              <w:rPr>
                <w:rFonts w:ascii="Calibri" w:hAnsi="Calibri" w:cs="Calibri"/>
                <w:sz w:val="24"/>
              </w:rPr>
            </w:pPr>
          </w:p>
        </w:tc>
      </w:tr>
    </w:tbl>
    <w:p w:rsidR="00591E0B" w:rsidRDefault="00591E0B" w:rsidP="00591E0B">
      <w:pPr>
        <w:pStyle w:val="Heading1"/>
        <w:spacing w:before="0" w:after="0"/>
        <w:rPr>
          <w:rFonts w:ascii="Calibri" w:hAnsi="Calibri" w:cs="Calibri"/>
          <w:b w:val="0"/>
          <w:bCs w:val="0"/>
          <w:kern w:val="0"/>
          <w:sz w:val="24"/>
          <w:szCs w:val="24"/>
          <w:lang w:val="en-IE"/>
        </w:rPr>
      </w:pPr>
    </w:p>
    <w:p w:rsidR="00591E0B" w:rsidRPr="0072596F" w:rsidRDefault="00591E0B" w:rsidP="00591E0B">
      <w:pPr>
        <w:pStyle w:val="Heading1"/>
        <w:spacing w:before="0" w:after="0"/>
        <w:rPr>
          <w:rFonts w:ascii="Calibri" w:hAnsi="Calibri" w:cs="Calibri"/>
          <w:b w:val="0"/>
          <w:bCs w:val="0"/>
          <w:kern w:val="0"/>
          <w:sz w:val="24"/>
          <w:szCs w:val="24"/>
          <w:u w:val="single"/>
          <w:lang w:val="en-IE"/>
        </w:rPr>
      </w:pPr>
      <w:r w:rsidRPr="0072596F">
        <w:rPr>
          <w:rFonts w:ascii="Calibri" w:hAnsi="Calibri" w:cs="Calibri"/>
          <w:b w:val="0"/>
          <w:bCs w:val="0"/>
          <w:kern w:val="0"/>
          <w:sz w:val="24"/>
          <w:szCs w:val="24"/>
          <w:lang w:val="en-IE"/>
        </w:rPr>
        <w:t>Signed</w:t>
      </w:r>
      <w:r w:rsidRPr="0072596F">
        <w:rPr>
          <w:rFonts w:ascii="Calibri" w:hAnsi="Calibri" w:cs="Calibri"/>
          <w:b w:val="0"/>
          <w:bCs w:val="0"/>
          <w:kern w:val="0"/>
          <w:sz w:val="24"/>
          <w:szCs w:val="24"/>
          <w:lang w:val="en-IE"/>
        </w:rPr>
        <w:tab/>
      </w:r>
      <w:r w:rsidRPr="0072596F">
        <w:rPr>
          <w:rFonts w:ascii="Calibri" w:hAnsi="Calibri" w:cs="Calibri"/>
          <w:b w:val="0"/>
          <w:bCs w:val="0"/>
          <w:kern w:val="0"/>
          <w:sz w:val="24"/>
          <w:szCs w:val="24"/>
          <w:lang w:val="en-IE"/>
        </w:rPr>
        <w:tab/>
      </w:r>
      <w:r w:rsidRPr="0072596F">
        <w:rPr>
          <w:rFonts w:ascii="Calibri" w:hAnsi="Calibri" w:cs="Calibri"/>
          <w:b w:val="0"/>
          <w:bCs w:val="0"/>
          <w:kern w:val="0"/>
          <w:sz w:val="24"/>
          <w:szCs w:val="24"/>
          <w:u w:val="single"/>
          <w:lang w:val="en-IE"/>
        </w:rPr>
        <w:t>__________________________</w:t>
      </w:r>
      <w:r w:rsidRPr="0072596F">
        <w:rPr>
          <w:rFonts w:ascii="Calibri" w:hAnsi="Calibri" w:cs="Calibri"/>
          <w:b w:val="0"/>
          <w:bCs w:val="0"/>
          <w:kern w:val="0"/>
          <w:sz w:val="24"/>
          <w:szCs w:val="24"/>
          <w:lang w:val="en-IE"/>
        </w:rPr>
        <w:tab/>
        <w:t>Date</w:t>
      </w:r>
      <w:r w:rsidRPr="0072596F">
        <w:rPr>
          <w:rFonts w:ascii="Calibri" w:hAnsi="Calibri" w:cs="Calibri"/>
          <w:b w:val="0"/>
          <w:bCs w:val="0"/>
          <w:kern w:val="0"/>
          <w:sz w:val="24"/>
          <w:szCs w:val="24"/>
          <w:lang w:val="en-IE"/>
        </w:rPr>
        <w:tab/>
      </w:r>
      <w:r w:rsidRPr="0072596F">
        <w:rPr>
          <w:rFonts w:ascii="Calibri" w:hAnsi="Calibri" w:cs="Calibri"/>
          <w:b w:val="0"/>
          <w:bCs w:val="0"/>
          <w:kern w:val="0"/>
          <w:sz w:val="24"/>
          <w:szCs w:val="24"/>
          <w:u w:val="single"/>
          <w:lang w:val="en-IE"/>
        </w:rPr>
        <w:t>_____</w:t>
      </w:r>
      <w:r>
        <w:rPr>
          <w:rFonts w:ascii="Calibri" w:hAnsi="Calibri" w:cs="Calibri"/>
          <w:b w:val="0"/>
          <w:bCs w:val="0"/>
          <w:kern w:val="0"/>
          <w:sz w:val="24"/>
          <w:szCs w:val="24"/>
          <w:u w:val="single"/>
          <w:lang w:val="en-IE"/>
        </w:rPr>
        <w:t>20/02/2023</w:t>
      </w:r>
      <w:r w:rsidRPr="0072596F">
        <w:rPr>
          <w:rFonts w:ascii="Calibri" w:hAnsi="Calibri" w:cs="Calibri"/>
          <w:b w:val="0"/>
          <w:bCs w:val="0"/>
          <w:kern w:val="0"/>
          <w:sz w:val="24"/>
          <w:szCs w:val="24"/>
          <w:u w:val="single"/>
          <w:lang w:val="en-IE"/>
        </w:rPr>
        <w:t>_________</w:t>
      </w:r>
    </w:p>
    <w:p w:rsidR="00591E0B" w:rsidRPr="0072596F" w:rsidRDefault="00591E0B" w:rsidP="00591E0B">
      <w:pPr>
        <w:pStyle w:val="Heading1"/>
        <w:spacing w:before="0" w:after="0"/>
        <w:rPr>
          <w:rFonts w:ascii="Calibri" w:hAnsi="Calibri" w:cs="Calibri"/>
          <w:b w:val="0"/>
          <w:bCs w:val="0"/>
          <w:kern w:val="0"/>
          <w:sz w:val="24"/>
          <w:szCs w:val="24"/>
          <w:lang w:val="en-IE"/>
        </w:rPr>
      </w:pPr>
    </w:p>
    <w:p w:rsidR="00591E0B" w:rsidRPr="0072596F" w:rsidRDefault="00591E0B" w:rsidP="00591E0B">
      <w:pPr>
        <w:rPr>
          <w:rFonts w:cs="Calibri"/>
          <w:sz w:val="24"/>
          <w:szCs w:val="24"/>
        </w:rPr>
      </w:pPr>
      <w:r w:rsidRPr="0072596F">
        <w:rPr>
          <w:rFonts w:cs="Calibri"/>
          <w:sz w:val="24"/>
          <w:szCs w:val="24"/>
        </w:rPr>
        <w:t>Fr. Noel Kirwan (Chairperson Board of Management, Presentation Primary School)</w:t>
      </w:r>
    </w:p>
    <w:p w:rsidR="00591E0B" w:rsidRPr="0072596F" w:rsidRDefault="00591E0B" w:rsidP="00591E0B">
      <w:pPr>
        <w:rPr>
          <w:rFonts w:cs="Calibri"/>
          <w:sz w:val="24"/>
          <w:szCs w:val="24"/>
        </w:rPr>
      </w:pPr>
    </w:p>
    <w:p w:rsidR="00591E0B" w:rsidRPr="0072596F" w:rsidRDefault="00591E0B" w:rsidP="00591E0B">
      <w:pPr>
        <w:pStyle w:val="Heading1"/>
        <w:spacing w:before="0" w:after="0"/>
        <w:rPr>
          <w:rFonts w:ascii="Calibri" w:hAnsi="Calibri" w:cs="Calibri"/>
          <w:b w:val="0"/>
          <w:bCs w:val="0"/>
          <w:kern w:val="0"/>
          <w:sz w:val="24"/>
          <w:szCs w:val="24"/>
          <w:u w:val="single"/>
          <w:lang w:val="en-IE"/>
        </w:rPr>
      </w:pPr>
      <w:r w:rsidRPr="0072596F">
        <w:rPr>
          <w:rFonts w:ascii="Calibri" w:hAnsi="Calibri" w:cs="Calibri"/>
          <w:b w:val="0"/>
          <w:bCs w:val="0"/>
          <w:kern w:val="0"/>
          <w:sz w:val="24"/>
          <w:szCs w:val="24"/>
          <w:lang w:val="en-IE"/>
        </w:rPr>
        <w:t>Signed</w:t>
      </w:r>
      <w:r w:rsidRPr="0072596F">
        <w:rPr>
          <w:rFonts w:ascii="Calibri" w:hAnsi="Calibri" w:cs="Calibri"/>
          <w:b w:val="0"/>
          <w:bCs w:val="0"/>
          <w:kern w:val="0"/>
          <w:sz w:val="24"/>
          <w:szCs w:val="24"/>
          <w:lang w:val="en-IE"/>
        </w:rPr>
        <w:tab/>
      </w:r>
      <w:r w:rsidRPr="0072596F">
        <w:rPr>
          <w:rFonts w:ascii="Calibri" w:hAnsi="Calibri" w:cs="Calibri"/>
          <w:b w:val="0"/>
          <w:bCs w:val="0"/>
          <w:kern w:val="0"/>
          <w:sz w:val="24"/>
          <w:szCs w:val="24"/>
          <w:lang w:val="en-IE"/>
        </w:rPr>
        <w:tab/>
      </w:r>
      <w:r w:rsidRPr="0072596F">
        <w:rPr>
          <w:rFonts w:ascii="Calibri" w:hAnsi="Calibri" w:cs="Calibri"/>
          <w:b w:val="0"/>
          <w:bCs w:val="0"/>
          <w:kern w:val="0"/>
          <w:sz w:val="24"/>
          <w:szCs w:val="24"/>
          <w:u w:val="single"/>
          <w:lang w:val="en-IE"/>
        </w:rPr>
        <w:t>__________________________</w:t>
      </w:r>
      <w:r w:rsidRPr="0072596F">
        <w:rPr>
          <w:rFonts w:ascii="Calibri" w:hAnsi="Calibri" w:cs="Calibri"/>
          <w:b w:val="0"/>
          <w:bCs w:val="0"/>
          <w:kern w:val="0"/>
          <w:sz w:val="24"/>
          <w:szCs w:val="24"/>
          <w:lang w:val="en-IE"/>
        </w:rPr>
        <w:tab/>
        <w:t>Date</w:t>
      </w:r>
      <w:r w:rsidRPr="0072596F">
        <w:rPr>
          <w:rFonts w:ascii="Calibri" w:hAnsi="Calibri" w:cs="Calibri"/>
          <w:b w:val="0"/>
          <w:bCs w:val="0"/>
          <w:kern w:val="0"/>
          <w:sz w:val="24"/>
          <w:szCs w:val="24"/>
          <w:lang w:val="en-IE"/>
        </w:rPr>
        <w:tab/>
      </w:r>
      <w:r w:rsidRPr="0072596F">
        <w:rPr>
          <w:rFonts w:ascii="Calibri" w:hAnsi="Calibri" w:cs="Calibri"/>
          <w:b w:val="0"/>
          <w:bCs w:val="0"/>
          <w:kern w:val="0"/>
          <w:sz w:val="24"/>
          <w:szCs w:val="24"/>
          <w:u w:val="single"/>
          <w:lang w:val="en-IE"/>
        </w:rPr>
        <w:t>______</w:t>
      </w:r>
      <w:r>
        <w:rPr>
          <w:rFonts w:ascii="Calibri" w:hAnsi="Calibri" w:cs="Calibri"/>
          <w:b w:val="0"/>
          <w:bCs w:val="0"/>
          <w:kern w:val="0"/>
          <w:sz w:val="24"/>
          <w:szCs w:val="24"/>
          <w:u w:val="single"/>
          <w:lang w:val="en-IE"/>
        </w:rPr>
        <w:t>20/02/2023</w:t>
      </w:r>
      <w:r w:rsidRPr="0072596F">
        <w:rPr>
          <w:rFonts w:ascii="Calibri" w:hAnsi="Calibri" w:cs="Calibri"/>
          <w:b w:val="0"/>
          <w:bCs w:val="0"/>
          <w:kern w:val="0"/>
          <w:sz w:val="24"/>
          <w:szCs w:val="24"/>
          <w:u w:val="single"/>
          <w:lang w:val="en-IE"/>
        </w:rPr>
        <w:t>_______</w:t>
      </w:r>
    </w:p>
    <w:p w:rsidR="00591E0B" w:rsidRPr="0072596F" w:rsidRDefault="00591E0B" w:rsidP="00591E0B">
      <w:pPr>
        <w:pStyle w:val="Heading1"/>
        <w:spacing w:before="0" w:after="0"/>
        <w:rPr>
          <w:rFonts w:ascii="Calibri" w:hAnsi="Calibri" w:cs="Calibri"/>
          <w:b w:val="0"/>
          <w:bCs w:val="0"/>
          <w:kern w:val="0"/>
          <w:sz w:val="24"/>
          <w:szCs w:val="24"/>
          <w:lang w:val="en-IE"/>
        </w:rPr>
      </w:pPr>
    </w:p>
    <w:p w:rsidR="00591E0B" w:rsidRPr="0072596F" w:rsidRDefault="00591E0B" w:rsidP="00591E0B">
      <w:pPr>
        <w:rPr>
          <w:rFonts w:cs="Calibri"/>
          <w:sz w:val="24"/>
          <w:szCs w:val="24"/>
        </w:rPr>
      </w:pPr>
      <w:r>
        <w:rPr>
          <w:rFonts w:cs="Calibri"/>
          <w:sz w:val="24"/>
          <w:szCs w:val="24"/>
        </w:rPr>
        <w:t>Marie Meskell</w:t>
      </w:r>
      <w:r w:rsidRPr="0072596F">
        <w:rPr>
          <w:rFonts w:cs="Calibri"/>
          <w:sz w:val="24"/>
          <w:szCs w:val="24"/>
        </w:rPr>
        <w:t xml:space="preserve"> (</w:t>
      </w:r>
      <w:r>
        <w:rPr>
          <w:rFonts w:cs="Calibri"/>
          <w:sz w:val="24"/>
          <w:szCs w:val="24"/>
        </w:rPr>
        <w:t xml:space="preserve">Acting </w:t>
      </w:r>
      <w:r w:rsidRPr="0072596F">
        <w:rPr>
          <w:rFonts w:cs="Calibri"/>
          <w:sz w:val="24"/>
          <w:szCs w:val="24"/>
        </w:rPr>
        <w:t>Principal</w:t>
      </w:r>
      <w:r>
        <w:rPr>
          <w:rFonts w:cs="Calibri"/>
          <w:sz w:val="24"/>
          <w:szCs w:val="24"/>
        </w:rPr>
        <w:t>/Secretary to the Board of Management</w:t>
      </w:r>
      <w:r w:rsidRPr="0072596F">
        <w:rPr>
          <w:rFonts w:cs="Calibri"/>
          <w:sz w:val="24"/>
          <w:szCs w:val="24"/>
        </w:rPr>
        <w:t xml:space="preserve"> Presentation Primary School)</w:t>
      </w:r>
    </w:p>
    <w:p w:rsidR="002A4736" w:rsidRDefault="002A4736"/>
    <w:sectPr w:rsidR="002A47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142" w:rsidRDefault="00C92142" w:rsidP="00591E0B">
      <w:pPr>
        <w:spacing w:after="0" w:line="240" w:lineRule="auto"/>
      </w:pPr>
      <w:r>
        <w:separator/>
      </w:r>
    </w:p>
  </w:endnote>
  <w:endnote w:type="continuationSeparator" w:id="0">
    <w:p w:rsidR="00C92142" w:rsidRDefault="00C92142" w:rsidP="0059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591E0B">
      <w:tc>
        <w:tcPr>
          <w:tcW w:w="2500" w:type="pct"/>
          <w:shd w:val="clear" w:color="auto" w:fill="4472C4" w:themeFill="accent1"/>
          <w:vAlign w:val="center"/>
        </w:tcPr>
        <w:p w:rsidR="00591E0B" w:rsidRDefault="00C92142">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897966E5B33F4153A128D4BEA5F13807"/>
              </w:placeholder>
              <w:dataBinding w:prefixMappings="xmlns:ns0='http://purl.org/dc/elements/1.1/' xmlns:ns1='http://schemas.openxmlformats.org/package/2006/metadata/core-properties' " w:xpath="/ns1:coreProperties[1]/ns0:title[1]" w:storeItemID="{6C3C8BC8-F283-45AE-878A-BAB7291924A1}"/>
              <w:text/>
            </w:sdtPr>
            <w:sdtEndPr/>
            <w:sdtContent>
              <w:r w:rsidR="00591E0B">
                <w:rPr>
                  <w:caps/>
                  <w:color w:val="FFFFFF" w:themeColor="background1"/>
                  <w:sz w:val="18"/>
                  <w:szCs w:val="18"/>
                </w:rPr>
                <w:t>20018H</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790458DAC92F46DD9E4D647E6BF609D1"/>
            </w:placeholder>
            <w:dataBinding w:prefixMappings="xmlns:ns0='http://purl.org/dc/elements/1.1/' xmlns:ns1='http://schemas.openxmlformats.org/package/2006/metadata/core-properties' " w:xpath="/ns1:coreProperties[1]/ns0:creator[1]" w:storeItemID="{6C3C8BC8-F283-45AE-878A-BAB7291924A1}"/>
            <w:text/>
          </w:sdtPr>
          <w:sdtEndPr/>
          <w:sdtContent>
            <w:p w:rsidR="00591E0B" w:rsidRDefault="00591E0B" w:rsidP="00591E0B">
              <w:pPr>
                <w:pStyle w:val="Footer"/>
                <w:spacing w:before="80" w:after="80"/>
                <w:jc w:val="center"/>
                <w:rPr>
                  <w:caps/>
                  <w:color w:val="FFFFFF" w:themeColor="background1"/>
                  <w:sz w:val="18"/>
                  <w:szCs w:val="18"/>
                </w:rPr>
              </w:pPr>
              <w:r>
                <w:rPr>
                  <w:caps/>
                  <w:color w:val="FFFFFF" w:themeColor="background1"/>
                  <w:sz w:val="18"/>
                  <w:szCs w:val="18"/>
                </w:rPr>
                <w:t>attendance policy</w:t>
              </w:r>
            </w:p>
          </w:sdtContent>
        </w:sdt>
      </w:tc>
    </w:tr>
  </w:tbl>
  <w:p w:rsidR="00591E0B" w:rsidRDefault="00591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142" w:rsidRDefault="00C92142" w:rsidP="00591E0B">
      <w:pPr>
        <w:spacing w:after="0" w:line="240" w:lineRule="auto"/>
      </w:pPr>
      <w:r>
        <w:separator/>
      </w:r>
    </w:p>
  </w:footnote>
  <w:footnote w:type="continuationSeparator" w:id="0">
    <w:p w:rsidR="00C92142" w:rsidRDefault="00C92142" w:rsidP="00591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44633"/>
      <w:docPartObj>
        <w:docPartGallery w:val="Page Numbers (Top of Page)"/>
        <w:docPartUnique/>
      </w:docPartObj>
    </w:sdtPr>
    <w:sdtEndPr>
      <w:rPr>
        <w:color w:val="7F7F7F" w:themeColor="background1" w:themeShade="7F"/>
        <w:spacing w:val="60"/>
      </w:rPr>
    </w:sdtEndPr>
    <w:sdtContent>
      <w:p w:rsidR="00591E0B" w:rsidRDefault="00591E0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591E0B" w:rsidRDefault="0059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14983D99"/>
    <w:multiLevelType w:val="hybridMultilevel"/>
    <w:tmpl w:val="B4F00E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5" w15:restartNumberingAfterBreak="0">
    <w:nsid w:val="44BA4892"/>
    <w:multiLevelType w:val="hybridMultilevel"/>
    <w:tmpl w:val="7638DB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74A2063"/>
    <w:multiLevelType w:val="hybridMultilevel"/>
    <w:tmpl w:val="43F203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DD433A0"/>
    <w:multiLevelType w:val="hybridMultilevel"/>
    <w:tmpl w:val="9BCE9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0B"/>
    <w:rsid w:val="002A4736"/>
    <w:rsid w:val="00591E0B"/>
    <w:rsid w:val="006A40BB"/>
    <w:rsid w:val="00A14E63"/>
    <w:rsid w:val="00C921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F17C"/>
  <w15:chartTrackingRefBased/>
  <w15:docId w15:val="{5D3564A0-6F6C-422A-9538-D3BEA4D3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E0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591E0B"/>
    <w:pPr>
      <w:keepNext/>
      <w:spacing w:before="240" w:after="60" w:line="240" w:lineRule="auto"/>
      <w:outlineLvl w:val="0"/>
    </w:pPr>
    <w:rPr>
      <w:rFonts w:ascii="Arial" w:eastAsia="Times New Roman" w:hAnsi="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E0B"/>
    <w:rPr>
      <w:rFonts w:ascii="Arial" w:eastAsia="Times New Roman" w:hAnsi="Arial" w:cs="Times New Roman"/>
      <w:b/>
      <w:bCs/>
      <w:kern w:val="32"/>
      <w:sz w:val="32"/>
      <w:szCs w:val="32"/>
      <w:lang w:val="en-GB"/>
    </w:rPr>
  </w:style>
  <w:style w:type="paragraph" w:styleId="NoSpacing">
    <w:name w:val="No Spacing"/>
    <w:uiPriority w:val="1"/>
    <w:qFormat/>
    <w:rsid w:val="00591E0B"/>
    <w:pPr>
      <w:spacing w:after="0" w:line="240" w:lineRule="auto"/>
    </w:pPr>
    <w:rPr>
      <w:rFonts w:ascii="Calibri" w:eastAsia="Calibri" w:hAnsi="Calibri" w:cs="Times New Roman"/>
    </w:rPr>
  </w:style>
  <w:style w:type="paragraph" w:customStyle="1" w:styleId="B">
    <w:name w:val="B"/>
    <w:aliases w:val="Normal_circular_web"/>
    <w:basedOn w:val="Normal"/>
    <w:rsid w:val="00591E0B"/>
    <w:pPr>
      <w:spacing w:after="0" w:line="240" w:lineRule="auto"/>
    </w:pPr>
    <w:rPr>
      <w:rFonts w:ascii="Arial" w:eastAsia="Times New Roman" w:hAnsi="Arial"/>
      <w:szCs w:val="24"/>
      <w:lang w:val="en-GB"/>
    </w:rPr>
  </w:style>
  <w:style w:type="paragraph" w:styleId="ListParagraph">
    <w:name w:val="List Paragraph"/>
    <w:basedOn w:val="Normal"/>
    <w:uiPriority w:val="34"/>
    <w:qFormat/>
    <w:rsid w:val="00591E0B"/>
    <w:pPr>
      <w:ind w:left="720"/>
      <w:contextualSpacing/>
    </w:pPr>
  </w:style>
  <w:style w:type="paragraph" w:styleId="Header">
    <w:name w:val="header"/>
    <w:basedOn w:val="Normal"/>
    <w:link w:val="HeaderChar"/>
    <w:uiPriority w:val="99"/>
    <w:unhideWhenUsed/>
    <w:rsid w:val="00591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E0B"/>
    <w:rPr>
      <w:rFonts w:ascii="Calibri" w:eastAsia="Calibri" w:hAnsi="Calibri" w:cs="Times New Roman"/>
    </w:rPr>
  </w:style>
  <w:style w:type="paragraph" w:styleId="Footer">
    <w:name w:val="footer"/>
    <w:basedOn w:val="Normal"/>
    <w:link w:val="FooterChar"/>
    <w:uiPriority w:val="99"/>
    <w:unhideWhenUsed/>
    <w:rsid w:val="00591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E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966E5B33F4153A128D4BEA5F13807"/>
        <w:category>
          <w:name w:val="General"/>
          <w:gallery w:val="placeholder"/>
        </w:category>
        <w:types>
          <w:type w:val="bbPlcHdr"/>
        </w:types>
        <w:behaviors>
          <w:behavior w:val="content"/>
        </w:behaviors>
        <w:guid w:val="{2C34DC1C-DEF7-4646-A73E-64399A4E2AC9}"/>
      </w:docPartPr>
      <w:docPartBody>
        <w:p w:rsidR="009D14BE" w:rsidRDefault="00F76059" w:rsidP="00F76059">
          <w:pPr>
            <w:pStyle w:val="897966E5B33F4153A128D4BEA5F13807"/>
          </w:pPr>
          <w:r>
            <w:rPr>
              <w:caps/>
              <w:color w:val="FFFFFF" w:themeColor="background1"/>
              <w:sz w:val="18"/>
              <w:szCs w:val="18"/>
            </w:rPr>
            <w:t>[Document title]</w:t>
          </w:r>
        </w:p>
      </w:docPartBody>
    </w:docPart>
    <w:docPart>
      <w:docPartPr>
        <w:name w:val="790458DAC92F46DD9E4D647E6BF609D1"/>
        <w:category>
          <w:name w:val="General"/>
          <w:gallery w:val="placeholder"/>
        </w:category>
        <w:types>
          <w:type w:val="bbPlcHdr"/>
        </w:types>
        <w:behaviors>
          <w:behavior w:val="content"/>
        </w:behaviors>
        <w:guid w:val="{544F41AC-8BBD-4B48-957A-A9F9ECACADCC}"/>
      </w:docPartPr>
      <w:docPartBody>
        <w:p w:rsidR="009D14BE" w:rsidRDefault="00F76059" w:rsidP="00F76059">
          <w:pPr>
            <w:pStyle w:val="790458DAC92F46DD9E4D647E6BF609D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59"/>
    <w:rsid w:val="00557B02"/>
    <w:rsid w:val="00906460"/>
    <w:rsid w:val="009D14BE"/>
    <w:rsid w:val="00F760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7966E5B33F4153A128D4BEA5F13807">
    <w:name w:val="897966E5B33F4153A128D4BEA5F13807"/>
    <w:rsid w:val="00F76059"/>
  </w:style>
  <w:style w:type="paragraph" w:customStyle="1" w:styleId="790458DAC92F46DD9E4D647E6BF609D1">
    <w:name w:val="790458DAC92F46DD9E4D647E6BF609D1"/>
    <w:rsid w:val="00F76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20018H</dc:title>
  <dc:subject/>
  <dc:creator>attendance policy</dc:creator>
  <cp:keywords/>
  <dc:description/>
  <cp:lastModifiedBy>Marie Meskell</cp:lastModifiedBy>
  <cp:revision>3</cp:revision>
  <dcterms:created xsi:type="dcterms:W3CDTF">2023-03-27T09:14:00Z</dcterms:created>
  <dcterms:modified xsi:type="dcterms:W3CDTF">2023-03-27T11:43:00Z</dcterms:modified>
</cp:coreProperties>
</file>